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</w:p>
    <w:p w14:paraId="688D180C" w14:textId="77777777" w:rsidR="00D1079A" w:rsidRPr="00D1079A" w:rsidRDefault="00D1079A" w:rsidP="00D1079A"/>
    <w:p w14:paraId="6A9E15EF" w14:textId="43D28B33" w:rsidR="00CA0C17" w:rsidRPr="00590889" w:rsidRDefault="00CA0C17" w:rsidP="00CA0C17">
      <w:pPr>
        <w:pStyle w:val="Heading1"/>
        <w:rPr>
          <w:rFonts w:eastAsia="Times New Roman"/>
          <w:lang w:val="ga-IE"/>
        </w:rPr>
      </w:pPr>
      <w:r w:rsidRPr="00590889">
        <w:rPr>
          <w:rFonts w:eastAsia="Times New Roman"/>
        </w:rPr>
        <w:t>An Informed Vision and Values Statement</w:t>
      </w:r>
      <w:r w:rsidRPr="00590889">
        <w:rPr>
          <w:rFonts w:eastAsia="Times New Roman"/>
          <w:lang w:val="ga-IE"/>
        </w:rPr>
        <w:tab/>
        <w:t xml:space="preserve"> </w:t>
      </w:r>
    </w:p>
    <w:tbl>
      <w:tblPr>
        <w:tblStyle w:val="1"/>
        <w:tblW w:w="9884" w:type="dxa"/>
        <w:tblInd w:w="-108" w:type="dxa"/>
        <w:tblBorders>
          <w:top w:val="single" w:sz="4" w:space="0" w:color="3399FF"/>
          <w:left w:val="single" w:sz="4" w:space="0" w:color="3399FF"/>
          <w:bottom w:val="single" w:sz="4" w:space="0" w:color="3399FF"/>
          <w:right w:val="single" w:sz="4" w:space="0" w:color="3399FF"/>
          <w:insideH w:val="single" w:sz="4" w:space="0" w:color="3399FF"/>
          <w:insideV w:val="single" w:sz="4" w:space="0" w:color="3399FF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5103"/>
      </w:tblGrid>
      <w:tr w:rsidR="00CA0C17" w:rsidRPr="00876368" w14:paraId="0000E98E" w14:textId="77777777" w:rsidTr="00A97B03">
        <w:trPr>
          <w:trHeight w:val="899"/>
        </w:trPr>
        <w:tc>
          <w:tcPr>
            <w:tcW w:w="9884" w:type="dxa"/>
            <w:gridSpan w:val="2"/>
            <w:shd w:val="clear" w:color="auto" w:fill="D9E2F3" w:themeFill="accent1" w:themeFillTint="33"/>
          </w:tcPr>
          <w:p w14:paraId="4DBC6297" w14:textId="77777777" w:rsidR="00CA0C17" w:rsidRPr="00876368" w:rsidRDefault="00CA0C17" w:rsidP="00065024">
            <w:pPr>
              <w:pStyle w:val="Normal1"/>
              <w:spacing w:after="0" w:line="240" w:lineRule="auto"/>
              <w:jc w:val="center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</w:p>
          <w:p w14:paraId="4F1F22DB" w14:textId="77777777" w:rsidR="00CA0C17" w:rsidRPr="00876368" w:rsidRDefault="00CA0C17" w:rsidP="00CA0C17">
            <w:pPr>
              <w:pStyle w:val="Normal1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  <w:t xml:space="preserve">a) </w:t>
            </w: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</w:rPr>
              <w:t>Summary of feedback and other data to inform your statement.</w:t>
            </w:r>
          </w:p>
          <w:p w14:paraId="788909E4" w14:textId="77777777" w:rsidR="00CA0C17" w:rsidRPr="00876368" w:rsidRDefault="00CA0C17" w:rsidP="00065024">
            <w:pPr>
              <w:pStyle w:val="Normal1"/>
              <w:spacing w:after="0" w:line="240" w:lineRule="auto"/>
              <w:jc w:val="center"/>
              <w:rPr>
                <w:rFonts w:eastAsia="Times New Roman" w:cs="Times New Roman"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 xml:space="preserve">Complete this section prior to writing your statement. </w:t>
            </w:r>
          </w:p>
          <w:p w14:paraId="3C4D63F8" w14:textId="77777777" w:rsidR="00CA0C17" w:rsidRPr="00876368" w:rsidRDefault="00CA0C17" w:rsidP="00065024">
            <w:pPr>
              <w:pStyle w:val="Normal1"/>
              <w:spacing w:after="0" w:line="240" w:lineRule="auto"/>
              <w:jc w:val="center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</w:tr>
      <w:tr w:rsidR="00CA0C17" w:rsidRPr="00876368" w14:paraId="79ED41DA" w14:textId="77777777" w:rsidTr="00876368">
        <w:trPr>
          <w:trHeight w:val="1360"/>
        </w:trPr>
        <w:tc>
          <w:tcPr>
            <w:tcW w:w="4781" w:type="dxa"/>
          </w:tcPr>
          <w:p w14:paraId="3E0C9280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</w:rPr>
              <w:t xml:space="preserve">Student/Graduate Feedback </w:t>
            </w:r>
          </w:p>
          <w:p w14:paraId="035D0EE6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  <w:p w14:paraId="47EA5EA7" w14:textId="77777777" w:rsidR="00CA0C17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 xml:space="preserve">Graduates survey/focus groups, </w:t>
            </w:r>
            <w:r w:rsidRPr="00876368">
              <w:rPr>
                <w:color w:val="44546A" w:themeColor="text2"/>
                <w:sz w:val="24"/>
                <w:szCs w:val="24"/>
              </w:rPr>
              <w:t>ISSE (Irish Survey of Student Engagement) results, student feedback.</w:t>
            </w:r>
          </w:p>
          <w:p w14:paraId="24113904" w14:textId="037C0577" w:rsidR="00876368" w:rsidRPr="00876368" w:rsidRDefault="00876368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  <w:bookmarkStart w:id="0" w:name="_GoBack"/>
            <w:bookmarkEnd w:id="0"/>
          </w:p>
        </w:tc>
        <w:tc>
          <w:tcPr>
            <w:tcW w:w="5103" w:type="dxa"/>
          </w:tcPr>
          <w:p w14:paraId="43C50F6B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  <w:tr w:rsidR="00CA0C17" w:rsidRPr="00876368" w14:paraId="17583576" w14:textId="77777777" w:rsidTr="00876368">
        <w:tc>
          <w:tcPr>
            <w:tcW w:w="4781" w:type="dxa"/>
          </w:tcPr>
          <w:p w14:paraId="1E043B10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</w:rPr>
              <w:t xml:space="preserve">Peer Feedback </w:t>
            </w:r>
          </w:p>
          <w:p w14:paraId="235A99D3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  <w:p w14:paraId="65CBF24A" w14:textId="442A28B4" w:rsidR="00CA0C17" w:rsidRPr="00876368" w:rsidRDefault="00CA0C17" w:rsidP="00065024">
            <w:pPr>
              <w:pStyle w:val="Normal1"/>
              <w:spacing w:after="0" w:line="240" w:lineRule="auto"/>
              <w:rPr>
                <w:rFonts w:eastAsia="Times New Roman" w:cs="Times New Roman"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>School/Programme Quality Review Report; Professional accreditation reports; External Examiner reports</w:t>
            </w: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  <w:lang w:val="ga-IE"/>
              </w:rPr>
              <w:t>.</w:t>
            </w:r>
          </w:p>
          <w:p w14:paraId="5C1AFB64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122B047F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  <w:tr w:rsidR="00CA0C17" w:rsidRPr="00876368" w14:paraId="4F8F9E68" w14:textId="77777777" w:rsidTr="00876368">
        <w:tc>
          <w:tcPr>
            <w:tcW w:w="4781" w:type="dxa"/>
          </w:tcPr>
          <w:p w14:paraId="2E07A19F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</w:rPr>
              <w:t>Employers</w:t>
            </w:r>
          </w:p>
          <w:p w14:paraId="75D01B9D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  <w:p w14:paraId="4BC0417B" w14:textId="33C80F9B" w:rsidR="00CA0C17" w:rsidRPr="00876368" w:rsidRDefault="00CA0C17" w:rsidP="00065024">
            <w:pPr>
              <w:pStyle w:val="Normal1"/>
              <w:spacing w:after="0" w:line="240" w:lineRule="auto"/>
              <w:rPr>
                <w:rFonts w:eastAsia="Times New Roman" w:cs="Times New Roman"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>Employer Feedback; National Employer Survey, Graduate</w:t>
            </w: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  <w:lang w:val="ga-IE"/>
              </w:rPr>
              <w:t xml:space="preserve"> </w:t>
            </w: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>Destination Survey</w:t>
            </w:r>
            <w:r w:rsidR="00A97B03"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>.</w:t>
            </w:r>
          </w:p>
          <w:p w14:paraId="299CF7CF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05DB77CD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  <w:tr w:rsidR="00CA0C17" w:rsidRPr="00876368" w14:paraId="72942CA2" w14:textId="77777777" w:rsidTr="00876368">
        <w:tc>
          <w:tcPr>
            <w:tcW w:w="4781" w:type="dxa"/>
          </w:tcPr>
          <w:p w14:paraId="53BCD8B1" w14:textId="1D0B82E1" w:rsidR="00CA0C17" w:rsidRPr="00876368" w:rsidRDefault="00CA0C17" w:rsidP="00065024">
            <w:pPr>
              <w:pStyle w:val="Normal1"/>
              <w:spacing w:after="0" w:line="240" w:lineRule="auto"/>
              <w:rPr>
                <w:rFonts w:eastAsia="Times New Roman" w:cs="Times New Roman"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</w:rPr>
              <w:t>Other drivers</w:t>
            </w:r>
            <w:r w:rsidRPr="00876368">
              <w:rPr>
                <w:rFonts w:eastAsia="Times New Roman" w:cs="Times New Roman"/>
                <w:color w:val="44546A" w:themeColor="text2"/>
                <w:sz w:val="24"/>
                <w:szCs w:val="24"/>
              </w:rPr>
              <w:t>: national/international policies, UCD Strategy 2015-2020, School strategy, research themes, professional body criteria, etc.</w:t>
            </w:r>
          </w:p>
          <w:p w14:paraId="0ED1E122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24B69F3C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  <w:p w14:paraId="0D077806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  <w:tr w:rsidR="00CA0C17" w:rsidRPr="00876368" w14:paraId="46797D06" w14:textId="77777777" w:rsidTr="00A97B03">
        <w:tc>
          <w:tcPr>
            <w:tcW w:w="9884" w:type="dxa"/>
            <w:gridSpan w:val="2"/>
            <w:shd w:val="clear" w:color="auto" w:fill="D9E2F3" w:themeFill="accent1" w:themeFillTint="33"/>
          </w:tcPr>
          <w:p w14:paraId="3981345E" w14:textId="77777777" w:rsidR="00CA0C17" w:rsidRPr="00876368" w:rsidRDefault="00CA0C17" w:rsidP="00065024">
            <w:pPr>
              <w:pStyle w:val="Normal1"/>
              <w:spacing w:after="0" w:line="240" w:lineRule="auto"/>
              <w:jc w:val="center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</w:p>
          <w:p w14:paraId="2CC2DB2F" w14:textId="77777777" w:rsidR="00CA0C17" w:rsidRPr="00876368" w:rsidRDefault="00CA0C17" w:rsidP="00CA0C17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  <w:lang w:val="ga-IE"/>
              </w:rPr>
              <w:t xml:space="preserve">b) </w:t>
            </w:r>
            <w:r w:rsidRPr="00876368">
              <w:rPr>
                <w:rFonts w:eastAsia="Times New Roman" w:cs="Times New Roman"/>
                <w:b/>
                <w:color w:val="44546A" w:themeColor="text2"/>
                <w:sz w:val="24"/>
                <w:szCs w:val="24"/>
              </w:rPr>
              <w:t xml:space="preserve">Your Programme’s Vision and Values Statement </w:t>
            </w:r>
          </w:p>
          <w:p w14:paraId="4A5F562B" w14:textId="77777777" w:rsidR="00CA0C17" w:rsidRPr="00876368" w:rsidRDefault="00CA0C17" w:rsidP="00065024">
            <w:pPr>
              <w:pStyle w:val="Normal1"/>
              <w:spacing w:after="0" w:line="240" w:lineRule="auto"/>
              <w:jc w:val="center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</w:tr>
      <w:tr w:rsidR="00CA0C17" w:rsidRPr="00876368" w14:paraId="4EB77CC7" w14:textId="77777777" w:rsidTr="00876368">
        <w:tc>
          <w:tcPr>
            <w:tcW w:w="4781" w:type="dxa"/>
          </w:tcPr>
          <w:p w14:paraId="3DBE1B02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</w:p>
          <w:p w14:paraId="411EEEAC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b/>
                <w:color w:val="44546A" w:themeColor="text2"/>
                <w:sz w:val="24"/>
                <w:szCs w:val="24"/>
              </w:rPr>
              <w:t>Purpose(s)</w:t>
            </w:r>
          </w:p>
          <w:p w14:paraId="5AB7193F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3D505AC8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</w:tr>
      <w:tr w:rsidR="00CA0C17" w:rsidRPr="00876368" w14:paraId="0B48CB00" w14:textId="77777777" w:rsidTr="00876368">
        <w:tc>
          <w:tcPr>
            <w:tcW w:w="4781" w:type="dxa"/>
          </w:tcPr>
          <w:p w14:paraId="703ABB20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</w:p>
          <w:p w14:paraId="1829BCDA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b/>
                <w:color w:val="44546A" w:themeColor="text2"/>
                <w:sz w:val="24"/>
                <w:szCs w:val="24"/>
              </w:rPr>
              <w:t>Education and</w:t>
            </w:r>
            <w:r w:rsidRPr="00876368">
              <w:rPr>
                <w:b/>
                <w:color w:val="44546A" w:themeColor="text2"/>
                <w:sz w:val="24"/>
                <w:szCs w:val="24"/>
                <w:lang w:val="ga-IE"/>
              </w:rPr>
              <w:t xml:space="preserve"> </w:t>
            </w:r>
            <w:r w:rsidRPr="00876368">
              <w:rPr>
                <w:b/>
                <w:color w:val="44546A" w:themeColor="text2"/>
                <w:sz w:val="24"/>
                <w:szCs w:val="24"/>
              </w:rPr>
              <w:t>subject/discipline/professional values</w:t>
            </w:r>
          </w:p>
          <w:p w14:paraId="143EC559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4725AC1E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  <w:tr w:rsidR="00CA0C17" w:rsidRPr="00876368" w14:paraId="20FE3270" w14:textId="77777777" w:rsidTr="00876368">
        <w:tc>
          <w:tcPr>
            <w:tcW w:w="4781" w:type="dxa"/>
          </w:tcPr>
          <w:p w14:paraId="02A07926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</w:p>
          <w:p w14:paraId="6154587B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b/>
                <w:color w:val="44546A" w:themeColor="text2"/>
                <w:sz w:val="24"/>
                <w:szCs w:val="24"/>
              </w:rPr>
              <w:t>The nature of the learning environment for students</w:t>
            </w:r>
          </w:p>
          <w:p w14:paraId="7BD350EE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74D4C107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  <w:tr w:rsidR="00CA0C17" w:rsidRPr="00876368" w14:paraId="431A0758" w14:textId="77777777" w:rsidTr="00876368">
        <w:tc>
          <w:tcPr>
            <w:tcW w:w="4781" w:type="dxa"/>
          </w:tcPr>
          <w:p w14:paraId="52E1C721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</w:p>
          <w:p w14:paraId="3AA13207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b/>
                <w:color w:val="44546A" w:themeColor="text2"/>
                <w:sz w:val="24"/>
                <w:szCs w:val="24"/>
                <w:lang w:val="ga-IE"/>
              </w:rPr>
            </w:pPr>
            <w:r w:rsidRPr="00876368">
              <w:rPr>
                <w:b/>
                <w:color w:val="44546A" w:themeColor="text2"/>
                <w:sz w:val="24"/>
                <w:szCs w:val="24"/>
              </w:rPr>
              <w:t>The key approaches to teaching, learning and assessment.</w:t>
            </w:r>
          </w:p>
          <w:p w14:paraId="550905BE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  <w:lang w:val="ga-IE"/>
              </w:rPr>
            </w:pPr>
          </w:p>
        </w:tc>
        <w:tc>
          <w:tcPr>
            <w:tcW w:w="5103" w:type="dxa"/>
          </w:tcPr>
          <w:p w14:paraId="562E23A3" w14:textId="77777777" w:rsidR="00CA0C17" w:rsidRPr="00876368" w:rsidRDefault="00CA0C17" w:rsidP="00065024">
            <w:pPr>
              <w:pStyle w:val="Normal1"/>
              <w:spacing w:after="0" w:line="240" w:lineRule="auto"/>
              <w:rPr>
                <w:color w:val="44546A" w:themeColor="text2"/>
                <w:sz w:val="24"/>
                <w:szCs w:val="24"/>
              </w:rPr>
            </w:pPr>
          </w:p>
        </w:tc>
      </w:tr>
    </w:tbl>
    <w:p w14:paraId="5898A0B8" w14:textId="77777777" w:rsidR="00CA0C17" w:rsidRPr="000C7593" w:rsidRDefault="00CA0C17" w:rsidP="00A97B03">
      <w:pPr>
        <w:pStyle w:val="Normal1"/>
        <w:spacing w:after="0"/>
        <w:rPr>
          <w:rFonts w:asciiTheme="majorHAnsi" w:hAnsiTheme="majorHAnsi"/>
          <w:lang w:val="ga-IE"/>
        </w:rPr>
      </w:pPr>
    </w:p>
    <w:tbl>
      <w:tblPr>
        <w:tblStyle w:val="TableGrid"/>
        <w:tblW w:w="9952" w:type="dxa"/>
        <w:tblInd w:w="-176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952"/>
      </w:tblGrid>
      <w:tr w:rsidR="00CA0C17" w14:paraId="01101906" w14:textId="77777777" w:rsidTr="00A97B03">
        <w:tc>
          <w:tcPr>
            <w:tcW w:w="9952" w:type="dxa"/>
            <w:shd w:val="clear" w:color="auto" w:fill="D9E2F3" w:themeFill="accent1" w:themeFillTint="33"/>
          </w:tcPr>
          <w:p w14:paraId="725AA64E" w14:textId="0043D161" w:rsidR="00CA0C17" w:rsidRDefault="00CA0C17" w:rsidP="00CA0C17">
            <w:pPr>
              <w:spacing w:after="0" w:line="240" w:lineRule="auto"/>
              <w:rPr>
                <w:b/>
                <w:i/>
                <w:color w:val="44546A" w:themeColor="text2"/>
                <w:lang w:val="ga-IE"/>
              </w:rPr>
            </w:pPr>
            <w:r>
              <w:rPr>
                <w:noProof/>
                <w:lang w:val="ga-IE" w:eastAsia="ga-I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FCE4EE" wp14:editId="1EE74CF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140970</wp:posOffset>
                      </wp:positionV>
                      <wp:extent cx="169545" cy="169545"/>
                      <wp:effectExtent l="0" t="0" r="20955" b="2095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2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3D8D9B" id="Oval 8" o:spid="_x0000_s1026" style="position:absolute;margin-left:.3pt;margin-top:11.1pt;width:13.35pt;height: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" filled="f" strokecolor="#44546a [3215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i/>
                <w:color w:val="44546A" w:themeColor="text2"/>
                <w:lang w:val="ga-IE"/>
              </w:rPr>
              <w:t xml:space="preserve">     </w:t>
            </w:r>
          </w:p>
          <w:p w14:paraId="1AAAFB05" w14:textId="77777777" w:rsidR="00CA0C17" w:rsidRPr="00590889" w:rsidRDefault="00CA0C17" w:rsidP="00CA0C17">
            <w:pPr>
              <w:spacing w:after="0" w:line="240" w:lineRule="auto"/>
              <w:rPr>
                <w:lang w:val="ga-IE"/>
              </w:rPr>
            </w:pPr>
            <w:r>
              <w:rPr>
                <w:b/>
                <w:i/>
                <w:color w:val="44546A" w:themeColor="text2"/>
                <w:lang w:val="ga-IE"/>
              </w:rPr>
              <w:t xml:space="preserve">   i     </w:t>
            </w:r>
            <w:r w:rsidRPr="00590889">
              <w:rPr>
                <w:b/>
                <w:i/>
                <w:color w:val="44546A" w:themeColor="text2"/>
                <w:lang w:val="ga-IE"/>
              </w:rPr>
              <w:t xml:space="preserve"> </w:t>
            </w:r>
            <w:r w:rsidRPr="00590889">
              <w:rPr>
                <w:lang w:val="ga-IE"/>
              </w:rPr>
              <w:t xml:space="preserve">If gathering additional data for the purpose of this project, please be cognisant of multiple demands on the same stakeholder, such surveys to same employers associated with similar programme in UCD. </w:t>
            </w:r>
          </w:p>
          <w:p w14:paraId="2C6CABE2" w14:textId="77777777" w:rsidR="00CA0C17" w:rsidRPr="00590889" w:rsidRDefault="00CA0C17" w:rsidP="00CA0C17">
            <w:pPr>
              <w:spacing w:after="0" w:line="240" w:lineRule="auto"/>
              <w:rPr>
                <w:b/>
                <w:i/>
                <w:color w:val="44546A" w:themeColor="text2"/>
                <w:lang w:val="ga-IE"/>
              </w:rPr>
            </w:pPr>
          </w:p>
          <w:p w14:paraId="600AD85D" w14:textId="77777777" w:rsidR="00CA0C17" w:rsidRPr="00590889" w:rsidRDefault="00CA0C17" w:rsidP="00CA0C17">
            <w:pPr>
              <w:pStyle w:val="Normal1"/>
              <w:spacing w:after="0" w:line="240" w:lineRule="auto"/>
              <w:rPr>
                <w:lang w:val="ga-IE"/>
              </w:rPr>
            </w:pPr>
            <w:r w:rsidRPr="00590889">
              <w:rPr>
                <w:lang w:val="ga-IE"/>
              </w:rPr>
              <w:t>The list of data sources to be considered is not an exhaustive/all-inclusive list.  Deliberations should be informed by all relevant sources of data.</w:t>
            </w:r>
          </w:p>
          <w:p w14:paraId="1B1B4AC5" w14:textId="77777777" w:rsidR="00CA0C17" w:rsidRDefault="00CA0C17" w:rsidP="00CA0C17">
            <w:pPr>
              <w:pStyle w:val="Normal1"/>
              <w:spacing w:after="0" w:line="240" w:lineRule="auto"/>
              <w:rPr>
                <w:rFonts w:asciiTheme="majorHAnsi" w:hAnsiTheme="majorHAnsi"/>
                <w:lang w:val="ga-IE"/>
              </w:rPr>
            </w:pPr>
          </w:p>
        </w:tc>
      </w:tr>
    </w:tbl>
    <w:p w14:paraId="2A9E0F51" w14:textId="21ACE116" w:rsidR="00942402" w:rsidRDefault="00942402" w:rsidP="00CA0C17">
      <w:pPr>
        <w:pStyle w:val="bullet"/>
        <w:numPr>
          <w:ilvl w:val="0"/>
          <w:numId w:val="0"/>
        </w:numPr>
        <w:spacing w:line="240" w:lineRule="auto"/>
      </w:pPr>
    </w:p>
    <w:sectPr w:rsidR="00942402" w:rsidSect="00CA0C1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04F89" w14:textId="77777777" w:rsidR="00584A3D" w:rsidRDefault="00584A3D" w:rsidP="002957F4">
      <w:r>
        <w:separator/>
      </w:r>
    </w:p>
  </w:endnote>
  <w:endnote w:type="continuationSeparator" w:id="0">
    <w:p w14:paraId="672C83FB" w14:textId="77777777" w:rsidR="00584A3D" w:rsidRDefault="00584A3D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518A4" w14:textId="77777777" w:rsidR="00584A3D" w:rsidRDefault="00584A3D" w:rsidP="002957F4">
      <w:r>
        <w:separator/>
      </w:r>
    </w:p>
  </w:footnote>
  <w:footnote w:type="continuationSeparator" w:id="0">
    <w:p w14:paraId="0DCCF698" w14:textId="77777777" w:rsidR="00584A3D" w:rsidRDefault="00584A3D" w:rsidP="0029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5FDFF257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D Letterhead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3C0A3" w14:textId="44FCEE93" w:rsidR="002957F4" w:rsidRDefault="00942402" w:rsidP="00942402">
    <w:pPr>
      <w:pStyle w:val="Header"/>
      <w:ind w:right="-33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7E6FC842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38DD14CA" w:rsidR="00D1079A" w:rsidRPr="00CA0C17" w:rsidRDefault="00CA0C17" w:rsidP="00D1079A">
                          <w:pPr>
                            <w:jc w:val="center"/>
                            <w:rPr>
                              <w:color w:val="003863"/>
                              <w:sz w:val="22"/>
                              <w:szCs w:val="22"/>
                              <w:lang w:val="en-US"/>
                            </w:rPr>
                          </w:pPr>
                          <w:r w:rsidRPr="00CA0C17">
                            <w:rPr>
                              <w:color w:val="003863"/>
                              <w:sz w:val="22"/>
                              <w:szCs w:val="22"/>
                              <w:lang w:val="en-US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" filled="f" stroked="f" strokeweight=".5pt">
              <v:textbox>
                <w:txbxContent>
                  <w:p w14:paraId="5568B56C" w14:textId="38DD14CA" w:rsidR="00D1079A" w:rsidRPr="00CA0C17" w:rsidRDefault="00CA0C17" w:rsidP="00D1079A">
                    <w:pPr>
                      <w:jc w:val="center"/>
                      <w:rPr>
                        <w:color w:val="003863"/>
                        <w:sz w:val="22"/>
                        <w:szCs w:val="22"/>
                        <w:lang w:val="en-US"/>
                      </w:rPr>
                    </w:pPr>
                    <w:r w:rsidRPr="00CA0C17">
                      <w:rPr>
                        <w:color w:val="003863"/>
                        <w:sz w:val="22"/>
                        <w:szCs w:val="22"/>
                        <w:lang w:val="en-US"/>
                      </w:rPr>
                      <w:t>WORKSHEET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5F75CC8E">
          <wp:simplePos x="0" y="0"/>
          <wp:positionH relativeFrom="column">
            <wp:posOffset>-636847</wp:posOffset>
          </wp:positionH>
          <wp:positionV relativeFrom="paragraph">
            <wp:posOffset>-434340</wp:posOffset>
          </wp:positionV>
          <wp:extent cx="7529708" cy="106426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D Letterhead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0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1240F"/>
    <w:multiLevelType w:val="hybridMultilevel"/>
    <w:tmpl w:val="6B2046C4"/>
    <w:lvl w:ilvl="0" w:tplc="083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E765AF"/>
    <w:multiLevelType w:val="hybridMultilevel"/>
    <w:tmpl w:val="4FC24F30"/>
    <w:lvl w:ilvl="0" w:tplc="083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F267F"/>
    <w:rsid w:val="001301F8"/>
    <w:rsid w:val="002861EF"/>
    <w:rsid w:val="002957F4"/>
    <w:rsid w:val="002C400C"/>
    <w:rsid w:val="002E3F1D"/>
    <w:rsid w:val="002F16D7"/>
    <w:rsid w:val="003075C9"/>
    <w:rsid w:val="00315BBD"/>
    <w:rsid w:val="00370A42"/>
    <w:rsid w:val="003748BA"/>
    <w:rsid w:val="003823C9"/>
    <w:rsid w:val="003B0DEB"/>
    <w:rsid w:val="003E09D9"/>
    <w:rsid w:val="003E3CE2"/>
    <w:rsid w:val="00435C71"/>
    <w:rsid w:val="00460682"/>
    <w:rsid w:val="004628AF"/>
    <w:rsid w:val="00485ECB"/>
    <w:rsid w:val="00511515"/>
    <w:rsid w:val="00511DBD"/>
    <w:rsid w:val="00584A3D"/>
    <w:rsid w:val="005F209A"/>
    <w:rsid w:val="00620BB3"/>
    <w:rsid w:val="00630114"/>
    <w:rsid w:val="006C5C5E"/>
    <w:rsid w:val="007014E6"/>
    <w:rsid w:val="007176D3"/>
    <w:rsid w:val="00741A95"/>
    <w:rsid w:val="00752A80"/>
    <w:rsid w:val="007647B1"/>
    <w:rsid w:val="00811D68"/>
    <w:rsid w:val="00812D32"/>
    <w:rsid w:val="00814C1C"/>
    <w:rsid w:val="00843329"/>
    <w:rsid w:val="00844D91"/>
    <w:rsid w:val="00876368"/>
    <w:rsid w:val="008A512C"/>
    <w:rsid w:val="008B6A3E"/>
    <w:rsid w:val="008D187C"/>
    <w:rsid w:val="008D1F4C"/>
    <w:rsid w:val="00902BA8"/>
    <w:rsid w:val="0094230A"/>
    <w:rsid w:val="00942402"/>
    <w:rsid w:val="00946E35"/>
    <w:rsid w:val="00971433"/>
    <w:rsid w:val="009B670E"/>
    <w:rsid w:val="009C1BE4"/>
    <w:rsid w:val="00A20089"/>
    <w:rsid w:val="00A31FEA"/>
    <w:rsid w:val="00A40317"/>
    <w:rsid w:val="00A40620"/>
    <w:rsid w:val="00A40644"/>
    <w:rsid w:val="00A914DE"/>
    <w:rsid w:val="00A97B03"/>
    <w:rsid w:val="00A97FE3"/>
    <w:rsid w:val="00AC0BFE"/>
    <w:rsid w:val="00AF1902"/>
    <w:rsid w:val="00B74CE4"/>
    <w:rsid w:val="00BB1096"/>
    <w:rsid w:val="00BC0140"/>
    <w:rsid w:val="00C34A52"/>
    <w:rsid w:val="00C96CA3"/>
    <w:rsid w:val="00C97012"/>
    <w:rsid w:val="00CA0C17"/>
    <w:rsid w:val="00CC3B5A"/>
    <w:rsid w:val="00CD2AC4"/>
    <w:rsid w:val="00CE142B"/>
    <w:rsid w:val="00CF4167"/>
    <w:rsid w:val="00D04DDD"/>
    <w:rsid w:val="00D1079A"/>
    <w:rsid w:val="00D47517"/>
    <w:rsid w:val="00DE4980"/>
    <w:rsid w:val="00E85CA7"/>
    <w:rsid w:val="00EA23B3"/>
    <w:rsid w:val="00EC3078"/>
    <w:rsid w:val="00EF48C8"/>
    <w:rsid w:val="00F024DA"/>
    <w:rsid w:val="00F6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CA0C17"/>
    <w:pPr>
      <w:spacing w:after="200" w:line="276" w:lineRule="auto"/>
    </w:pPr>
    <w:rPr>
      <w:sz w:val="22"/>
      <w:szCs w:val="22"/>
    </w:rPr>
  </w:style>
  <w:style w:type="table" w:customStyle="1" w:styleId="1">
    <w:name w:val="1"/>
    <w:basedOn w:val="TableNormal"/>
    <w:rsid w:val="00CA0C17"/>
    <w:pPr>
      <w:spacing w:after="200" w:line="276" w:lineRule="auto"/>
    </w:pPr>
    <w:rPr>
      <w:sz w:val="22"/>
      <w:szCs w:val="22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rsid w:val="00CA0C17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4FD2A4-ECF3-4F2F-9F4A-DDDB4784D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Judith Archbold</cp:lastModifiedBy>
  <cp:revision>3</cp:revision>
  <dcterms:created xsi:type="dcterms:W3CDTF">2019-09-11T12:11:00Z</dcterms:created>
  <dcterms:modified xsi:type="dcterms:W3CDTF">2019-09-11T13:32:00Z</dcterms:modified>
</cp:coreProperties>
</file>