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705B0" w14:textId="77777777" w:rsidR="002D7D3B" w:rsidRDefault="002D7D3B">
      <w:pPr>
        <w:widowControl w:val="0"/>
        <w:pBdr>
          <w:top w:val="nil"/>
          <w:left w:val="nil"/>
          <w:bottom w:val="nil"/>
          <w:right w:val="nil"/>
          <w:between w:val="nil"/>
        </w:pBdr>
        <w:rPr>
          <w:color w:val="000000"/>
        </w:rPr>
      </w:pPr>
    </w:p>
    <w:tbl>
      <w:tblPr>
        <w:tblStyle w:val="a"/>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75"/>
        <w:gridCol w:w="1515"/>
      </w:tblGrid>
      <w:tr w:rsidR="002D7D3B" w14:paraId="7DEDFD48" w14:textId="77777777">
        <w:trPr>
          <w:trHeight w:val="873"/>
        </w:trPr>
        <w:tc>
          <w:tcPr>
            <w:tcW w:w="7275" w:type="dxa"/>
            <w:shd w:val="clear" w:color="auto" w:fill="auto"/>
            <w:tcMar>
              <w:top w:w="100" w:type="dxa"/>
              <w:left w:w="100" w:type="dxa"/>
              <w:bottom w:w="100" w:type="dxa"/>
              <w:right w:w="100" w:type="dxa"/>
            </w:tcMar>
          </w:tcPr>
          <w:p w14:paraId="3641FF04" w14:textId="77777777" w:rsidR="002D7D3B" w:rsidRDefault="00B57114">
            <w:pPr>
              <w:widowControl w:val="0"/>
              <w:rPr>
                <w:b/>
                <w:color w:val="002060"/>
                <w:sz w:val="38"/>
                <w:szCs w:val="38"/>
              </w:rPr>
            </w:pPr>
            <w:r>
              <w:rPr>
                <w:b/>
                <w:color w:val="002060"/>
                <w:sz w:val="38"/>
                <w:szCs w:val="38"/>
              </w:rPr>
              <w:t>Procedure to Request Rapid Takedown of UCD Thesis</w:t>
            </w:r>
          </w:p>
        </w:tc>
        <w:tc>
          <w:tcPr>
            <w:tcW w:w="1515" w:type="dxa"/>
            <w:shd w:val="clear" w:color="auto" w:fill="auto"/>
            <w:tcMar>
              <w:top w:w="100" w:type="dxa"/>
              <w:left w:w="100" w:type="dxa"/>
              <w:bottom w:w="100" w:type="dxa"/>
              <w:right w:w="100" w:type="dxa"/>
            </w:tcMar>
          </w:tcPr>
          <w:p w14:paraId="1CE0FA45" w14:textId="77777777" w:rsidR="002D7D3B" w:rsidRDefault="00B57114">
            <w:pPr>
              <w:widowControl w:val="0"/>
              <w:rPr>
                <w:color w:val="002060"/>
                <w:sz w:val="20"/>
                <w:szCs w:val="20"/>
              </w:rPr>
            </w:pPr>
            <w:r>
              <w:rPr>
                <w:noProof/>
                <w:color w:val="002060"/>
                <w:sz w:val="20"/>
                <w:szCs w:val="20"/>
              </w:rPr>
              <w:drawing>
                <wp:inline distT="114300" distB="114300" distL="114300" distR="114300" wp14:anchorId="588DD1CF" wp14:editId="53B6DB19">
                  <wp:extent cx="625115" cy="729301"/>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25115" cy="729301"/>
                          </a:xfrm>
                          <a:prstGeom prst="rect">
                            <a:avLst/>
                          </a:prstGeom>
                          <a:ln/>
                        </pic:spPr>
                      </pic:pic>
                    </a:graphicData>
                  </a:graphic>
                </wp:inline>
              </w:drawing>
            </w:r>
          </w:p>
        </w:tc>
      </w:tr>
    </w:tbl>
    <w:p w14:paraId="2E1AB9A7" w14:textId="77777777" w:rsidR="002D7D3B" w:rsidRDefault="002D7D3B">
      <w:pPr>
        <w:spacing w:after="220"/>
        <w:rPr>
          <w:b/>
          <w:color w:val="002060"/>
          <w:sz w:val="24"/>
          <w:szCs w:val="24"/>
        </w:rPr>
      </w:pPr>
    </w:p>
    <w:p w14:paraId="5251174E" w14:textId="77777777" w:rsidR="002D7D3B" w:rsidRPr="00025145" w:rsidRDefault="00B57114" w:rsidP="006B2071">
      <w:pPr>
        <w:pStyle w:val="ListParagraph"/>
        <w:numPr>
          <w:ilvl w:val="0"/>
          <w:numId w:val="3"/>
        </w:numPr>
        <w:spacing w:after="220"/>
        <w:rPr>
          <w:b/>
          <w:color w:val="002060"/>
          <w:sz w:val="28"/>
          <w:szCs w:val="28"/>
        </w:rPr>
      </w:pPr>
      <w:r w:rsidRPr="00025145">
        <w:rPr>
          <w:b/>
          <w:color w:val="002060"/>
          <w:sz w:val="28"/>
          <w:szCs w:val="28"/>
        </w:rPr>
        <w:t>Introduction</w:t>
      </w:r>
    </w:p>
    <w:p w14:paraId="0BF7EACC" w14:textId="77777777" w:rsidR="002D7D3B" w:rsidRPr="006B2071" w:rsidRDefault="00B57114" w:rsidP="006B2071">
      <w:pPr>
        <w:spacing w:after="220" w:line="360" w:lineRule="auto"/>
        <w:rPr>
          <w:color w:val="002060"/>
          <w:sz w:val="20"/>
          <w:szCs w:val="20"/>
          <w:highlight w:val="white"/>
        </w:rPr>
      </w:pPr>
      <w:r w:rsidRPr="006B2071">
        <w:rPr>
          <w:color w:val="002060"/>
          <w:sz w:val="20"/>
          <w:szCs w:val="20"/>
        </w:rPr>
        <w:t xml:space="preserve">A digital copy of a UCD research thesis is automatically deposited in the Research Repository UCD (RRU) upon award of the research degree and, without an embargo being set, is immediately publicly available to view. </w:t>
      </w:r>
    </w:p>
    <w:p w14:paraId="40F75752" w14:textId="77777777" w:rsidR="002D7D3B" w:rsidRDefault="00B57114" w:rsidP="006B2071">
      <w:pPr>
        <w:spacing w:after="120" w:line="360" w:lineRule="auto"/>
        <w:rPr>
          <w:color w:val="002060"/>
          <w:sz w:val="20"/>
          <w:szCs w:val="20"/>
          <w:highlight w:val="white"/>
        </w:rPr>
      </w:pPr>
      <w:r w:rsidRPr="006B2071">
        <w:rPr>
          <w:color w:val="002060"/>
          <w:sz w:val="20"/>
          <w:szCs w:val="20"/>
        </w:rPr>
        <w:t xml:space="preserve">UCD promotes compliance with Irish copyright law as regulated by the </w:t>
      </w:r>
      <w:hyperlink r:id="rId7">
        <w:r w:rsidRPr="006B2071">
          <w:rPr>
            <w:color w:val="002060"/>
            <w:sz w:val="20"/>
            <w:szCs w:val="20"/>
            <w:u w:val="single"/>
          </w:rPr>
          <w:t>Copyright and Related Rights Act, 2000</w:t>
        </w:r>
      </w:hyperlink>
      <w:r w:rsidRPr="006B2071">
        <w:rPr>
          <w:color w:val="002060"/>
          <w:sz w:val="20"/>
          <w:szCs w:val="20"/>
        </w:rPr>
        <w:t xml:space="preserve"> and the </w:t>
      </w:r>
      <w:hyperlink r:id="rId8">
        <w:r w:rsidRPr="006B2071">
          <w:rPr>
            <w:color w:val="002060"/>
            <w:sz w:val="20"/>
            <w:szCs w:val="20"/>
            <w:u w:val="single"/>
          </w:rPr>
          <w:t>Copyright and Other Intellectual Property Law Provisions Act 2019</w:t>
        </w:r>
      </w:hyperlink>
      <w:r w:rsidRPr="006B2071">
        <w:rPr>
          <w:color w:val="002060"/>
          <w:sz w:val="20"/>
          <w:szCs w:val="20"/>
        </w:rPr>
        <w:t>. H</w:t>
      </w:r>
      <w:r w:rsidRPr="006B2071">
        <w:rPr>
          <w:color w:val="002060"/>
          <w:sz w:val="20"/>
          <w:szCs w:val="20"/>
          <w:highlight w:val="white"/>
        </w:rPr>
        <w:t xml:space="preserve">owever, in accordance with the Thesis Embargo Policy if the owner of the copyrighted material in a research degree thesis in the UCD RRU and does not consent to the use of their work, they can seek a takedown of the relevant thesis following the procedure below: </w:t>
      </w:r>
    </w:p>
    <w:p w14:paraId="6BDDBC01" w14:textId="77777777" w:rsidR="006B2071" w:rsidRDefault="006B2071" w:rsidP="006B2071">
      <w:pPr>
        <w:spacing w:after="120" w:line="360" w:lineRule="auto"/>
        <w:rPr>
          <w:color w:val="002060"/>
          <w:sz w:val="20"/>
          <w:szCs w:val="20"/>
          <w:highlight w:val="white"/>
        </w:rPr>
      </w:pPr>
    </w:p>
    <w:p w14:paraId="34825CB0" w14:textId="77777777" w:rsidR="006B2071" w:rsidRDefault="006B2071" w:rsidP="006B2071">
      <w:pPr>
        <w:spacing w:after="120" w:line="360" w:lineRule="auto"/>
        <w:rPr>
          <w:color w:val="002060"/>
          <w:sz w:val="20"/>
          <w:szCs w:val="20"/>
          <w:highlight w:val="white"/>
        </w:rPr>
      </w:pPr>
    </w:p>
    <w:p w14:paraId="082A9C30" w14:textId="77777777" w:rsidR="006B2071" w:rsidRPr="00025145" w:rsidRDefault="00B57114" w:rsidP="006B2071">
      <w:pPr>
        <w:pStyle w:val="ListParagraph"/>
        <w:numPr>
          <w:ilvl w:val="0"/>
          <w:numId w:val="3"/>
        </w:numPr>
        <w:shd w:val="clear" w:color="auto" w:fill="FFFFFF"/>
        <w:spacing w:before="240" w:line="360" w:lineRule="auto"/>
        <w:jc w:val="both"/>
        <w:rPr>
          <w:b/>
          <w:color w:val="002060"/>
          <w:sz w:val="28"/>
          <w:szCs w:val="28"/>
          <w:highlight w:val="white"/>
        </w:rPr>
      </w:pPr>
      <w:r w:rsidRPr="00025145">
        <w:rPr>
          <w:b/>
          <w:color w:val="002060"/>
          <w:sz w:val="28"/>
          <w:szCs w:val="28"/>
          <w:highlight w:val="white"/>
        </w:rPr>
        <w:t>Procedure</w:t>
      </w:r>
    </w:p>
    <w:p w14:paraId="65B6A584" w14:textId="77777777" w:rsidR="006B2071" w:rsidRPr="006B2071" w:rsidRDefault="006B2071" w:rsidP="006B2071">
      <w:pPr>
        <w:shd w:val="clear" w:color="auto" w:fill="FFFFFF"/>
        <w:spacing w:before="240" w:line="360" w:lineRule="auto"/>
        <w:jc w:val="both"/>
        <w:rPr>
          <w:b/>
          <w:color w:val="002060"/>
          <w:sz w:val="24"/>
          <w:szCs w:val="24"/>
          <w:highlight w:val="white"/>
        </w:rPr>
      </w:pPr>
    </w:p>
    <w:p w14:paraId="2AF8AF1E" w14:textId="206289AB" w:rsidR="002D7D3B" w:rsidRPr="006B2071" w:rsidRDefault="00B57114" w:rsidP="00366226">
      <w:pPr>
        <w:numPr>
          <w:ilvl w:val="0"/>
          <w:numId w:val="4"/>
        </w:numPr>
        <w:shd w:val="clear" w:color="auto" w:fill="FFFFFF"/>
        <w:spacing w:line="360" w:lineRule="auto"/>
        <w:rPr>
          <w:color w:val="002060"/>
          <w:sz w:val="20"/>
          <w:szCs w:val="20"/>
          <w:highlight w:val="white"/>
        </w:rPr>
      </w:pPr>
      <w:r w:rsidRPr="006B2071">
        <w:rPr>
          <w:color w:val="002060"/>
          <w:sz w:val="20"/>
          <w:szCs w:val="20"/>
          <w:highlight w:val="white"/>
        </w:rPr>
        <w:t xml:space="preserve">Complete the Rapid Takedown Request Form (Appendix 1) and submit to </w:t>
      </w:r>
      <w:hyperlink r:id="rId9">
        <w:r w:rsidR="00366226">
          <w:rPr>
            <w:color w:val="002060"/>
            <w:sz w:val="20"/>
            <w:szCs w:val="20"/>
            <w:highlight w:val="white"/>
            <w:u w:val="single"/>
          </w:rPr>
          <w:t>research.repository@ucd.ie</w:t>
        </w:r>
      </w:hyperlink>
      <w:r w:rsidRPr="006B2071">
        <w:rPr>
          <w:color w:val="002060"/>
          <w:sz w:val="20"/>
          <w:szCs w:val="20"/>
          <w:highlight w:val="white"/>
        </w:rPr>
        <w:t>.</w:t>
      </w:r>
    </w:p>
    <w:p w14:paraId="2162D689" w14:textId="77777777" w:rsidR="002D7D3B" w:rsidRPr="006B2071" w:rsidRDefault="00B57114" w:rsidP="00366226">
      <w:pPr>
        <w:numPr>
          <w:ilvl w:val="0"/>
          <w:numId w:val="4"/>
        </w:numPr>
        <w:shd w:val="clear" w:color="auto" w:fill="FFFFFF"/>
        <w:spacing w:line="360" w:lineRule="auto"/>
        <w:rPr>
          <w:color w:val="002060"/>
          <w:sz w:val="20"/>
          <w:szCs w:val="20"/>
          <w:highlight w:val="white"/>
        </w:rPr>
      </w:pPr>
      <w:r w:rsidRPr="006B2071">
        <w:rPr>
          <w:color w:val="002060"/>
          <w:sz w:val="20"/>
          <w:szCs w:val="20"/>
        </w:rPr>
        <w:t>UCD Library will acknowledge the request within 5 working days of receipt.</w:t>
      </w:r>
    </w:p>
    <w:p w14:paraId="67CD07EE" w14:textId="50A07D10" w:rsidR="002D7D3B" w:rsidRPr="006B2071" w:rsidRDefault="00B57114" w:rsidP="00366226">
      <w:pPr>
        <w:numPr>
          <w:ilvl w:val="0"/>
          <w:numId w:val="4"/>
        </w:numPr>
        <w:shd w:val="clear" w:color="auto" w:fill="FFFFFF"/>
        <w:spacing w:line="360" w:lineRule="auto"/>
        <w:rPr>
          <w:color w:val="002060"/>
          <w:sz w:val="20"/>
          <w:szCs w:val="20"/>
        </w:rPr>
      </w:pPr>
      <w:r w:rsidRPr="006B2071">
        <w:rPr>
          <w:color w:val="002060"/>
          <w:sz w:val="20"/>
          <w:szCs w:val="20"/>
        </w:rPr>
        <w:t>UCD Library will withdraw the material immediately and subsequently review the request. UCD Library will carry out an assessment of the request within 15 working days of request, to ascertain if there has been a breach of copyright and provide a recommendation to the Graduate Research Board (GRB) to uphold the request or otherwise. UCD Library will attempt to contact the author of the thesis if this is deemed necessary.</w:t>
      </w:r>
    </w:p>
    <w:p w14:paraId="3FB61E36" w14:textId="77777777" w:rsidR="002D7D3B" w:rsidRPr="006B2071" w:rsidRDefault="002D7D3B" w:rsidP="006B2071">
      <w:pPr>
        <w:shd w:val="clear" w:color="auto" w:fill="FFFFFF"/>
        <w:spacing w:line="360" w:lineRule="auto"/>
        <w:ind w:left="720"/>
        <w:rPr>
          <w:color w:val="002060"/>
          <w:sz w:val="20"/>
          <w:szCs w:val="20"/>
        </w:rPr>
      </w:pPr>
    </w:p>
    <w:p w14:paraId="48B1D4E9" w14:textId="77777777" w:rsidR="002D7D3B" w:rsidRPr="006B2071" w:rsidRDefault="00B57114" w:rsidP="006B2071">
      <w:pPr>
        <w:numPr>
          <w:ilvl w:val="0"/>
          <w:numId w:val="4"/>
        </w:numPr>
        <w:shd w:val="clear" w:color="auto" w:fill="FFFFFF"/>
        <w:spacing w:line="360" w:lineRule="auto"/>
        <w:rPr>
          <w:color w:val="002060"/>
          <w:sz w:val="20"/>
          <w:szCs w:val="20"/>
        </w:rPr>
      </w:pPr>
      <w:r w:rsidRPr="006B2071">
        <w:rPr>
          <w:color w:val="002060"/>
          <w:sz w:val="20"/>
          <w:szCs w:val="20"/>
        </w:rPr>
        <w:t xml:space="preserve">The GRB meets each monthly so will normally consider the recommendation within a month of submission. </w:t>
      </w:r>
    </w:p>
    <w:p w14:paraId="6941B992" w14:textId="77777777" w:rsidR="002D7D3B" w:rsidRPr="006B2071" w:rsidRDefault="00B57114" w:rsidP="006B2071">
      <w:pPr>
        <w:numPr>
          <w:ilvl w:val="0"/>
          <w:numId w:val="4"/>
        </w:numPr>
        <w:shd w:val="clear" w:color="auto" w:fill="FFFFFF"/>
        <w:spacing w:line="360" w:lineRule="auto"/>
        <w:rPr>
          <w:color w:val="002060"/>
          <w:sz w:val="20"/>
          <w:szCs w:val="20"/>
        </w:rPr>
      </w:pPr>
      <w:r w:rsidRPr="006B2071">
        <w:rPr>
          <w:color w:val="002060"/>
          <w:sz w:val="20"/>
          <w:szCs w:val="20"/>
        </w:rPr>
        <w:t xml:space="preserve">If the request is considered legitimate the material will be withdrawn permanently from public view, although its bibliographic details will be retained in UCD RRU. </w:t>
      </w:r>
    </w:p>
    <w:p w14:paraId="19790875" w14:textId="77777777" w:rsidR="002D7D3B" w:rsidRPr="006B2071" w:rsidRDefault="00B57114" w:rsidP="006B2071">
      <w:pPr>
        <w:numPr>
          <w:ilvl w:val="0"/>
          <w:numId w:val="4"/>
        </w:numPr>
        <w:shd w:val="clear" w:color="auto" w:fill="FFFFFF"/>
        <w:spacing w:line="360" w:lineRule="auto"/>
        <w:rPr>
          <w:color w:val="002060"/>
          <w:sz w:val="20"/>
          <w:szCs w:val="20"/>
        </w:rPr>
      </w:pPr>
      <w:r w:rsidRPr="006B2071">
        <w:rPr>
          <w:color w:val="002060"/>
          <w:sz w:val="20"/>
          <w:szCs w:val="20"/>
        </w:rPr>
        <w:t xml:space="preserve">In the event when the request is not considered legitimate, the </w:t>
      </w:r>
      <w:proofErr w:type="gramStart"/>
      <w:r w:rsidRPr="006B2071">
        <w:rPr>
          <w:color w:val="002060"/>
          <w:sz w:val="20"/>
          <w:szCs w:val="20"/>
        </w:rPr>
        <w:t>Library</w:t>
      </w:r>
      <w:proofErr w:type="gramEnd"/>
      <w:r w:rsidRPr="006B2071">
        <w:rPr>
          <w:color w:val="002060"/>
          <w:sz w:val="20"/>
          <w:szCs w:val="20"/>
        </w:rPr>
        <w:t xml:space="preserve"> will reinstate the material in UCD RRU.</w:t>
      </w:r>
    </w:p>
    <w:p w14:paraId="534631FE" w14:textId="777E9BBB" w:rsidR="002D7D3B" w:rsidRPr="00D7041F" w:rsidRDefault="00B57114" w:rsidP="006B2071">
      <w:pPr>
        <w:numPr>
          <w:ilvl w:val="0"/>
          <w:numId w:val="4"/>
        </w:numPr>
        <w:shd w:val="clear" w:color="auto" w:fill="FFFFFF"/>
        <w:spacing w:line="360" w:lineRule="auto"/>
        <w:rPr>
          <w:color w:val="002060"/>
          <w:sz w:val="20"/>
          <w:szCs w:val="20"/>
        </w:rPr>
      </w:pPr>
      <w:r w:rsidRPr="00D7041F">
        <w:rPr>
          <w:rFonts w:eastAsia="Roboto"/>
          <w:color w:val="002060"/>
          <w:sz w:val="20"/>
          <w:szCs w:val="20"/>
          <w:highlight w:val="white"/>
        </w:rPr>
        <w:t>The GRB will communicate the outcome on recommendation to UCD Library. UCD Library will engage with author/requester.</w:t>
      </w:r>
    </w:p>
    <w:p w14:paraId="46F8ADAC" w14:textId="77777777" w:rsidR="006B2071" w:rsidRDefault="006B2071">
      <w:pPr>
        <w:rPr>
          <w:b/>
          <w:color w:val="002060"/>
          <w:sz w:val="20"/>
          <w:szCs w:val="20"/>
        </w:rPr>
      </w:pPr>
    </w:p>
    <w:p w14:paraId="4D2B7580" w14:textId="77777777" w:rsidR="006B2071" w:rsidRPr="00025145" w:rsidRDefault="006B2071">
      <w:pPr>
        <w:rPr>
          <w:b/>
          <w:color w:val="002060"/>
          <w:sz w:val="28"/>
          <w:szCs w:val="28"/>
        </w:rPr>
      </w:pPr>
      <w:r w:rsidRPr="00025145">
        <w:rPr>
          <w:b/>
          <w:color w:val="002060"/>
          <w:sz w:val="28"/>
          <w:szCs w:val="28"/>
        </w:rPr>
        <w:t>3</w:t>
      </w:r>
      <w:r w:rsidR="00025145" w:rsidRPr="00025145">
        <w:rPr>
          <w:b/>
          <w:color w:val="002060"/>
          <w:sz w:val="28"/>
          <w:szCs w:val="28"/>
        </w:rPr>
        <w:t>.</w:t>
      </w:r>
      <w:r w:rsidRPr="00025145">
        <w:rPr>
          <w:b/>
          <w:color w:val="002060"/>
          <w:sz w:val="28"/>
          <w:szCs w:val="28"/>
        </w:rPr>
        <w:t xml:space="preserve"> Process </w:t>
      </w:r>
      <w:r w:rsidR="00B57114" w:rsidRPr="00025145">
        <w:rPr>
          <w:b/>
          <w:color w:val="002060"/>
          <w:sz w:val="28"/>
          <w:szCs w:val="28"/>
        </w:rPr>
        <w:t>Flowchart</w:t>
      </w:r>
    </w:p>
    <w:p w14:paraId="17479D6C" w14:textId="77777777" w:rsidR="006B2071" w:rsidRDefault="006B2071">
      <w:pPr>
        <w:rPr>
          <w:b/>
          <w:color w:val="002060"/>
          <w:sz w:val="20"/>
          <w:szCs w:val="20"/>
        </w:rPr>
      </w:pPr>
    </w:p>
    <w:p w14:paraId="316EFD9F" w14:textId="77777777" w:rsidR="006B2071" w:rsidRDefault="006B2071">
      <w:pPr>
        <w:rPr>
          <w:b/>
          <w:color w:val="002060"/>
          <w:sz w:val="20"/>
          <w:szCs w:val="20"/>
        </w:rPr>
      </w:pPr>
    </w:p>
    <w:p w14:paraId="0A0477E2" w14:textId="77777777" w:rsidR="006B2071" w:rsidRDefault="006B2071">
      <w:pPr>
        <w:rPr>
          <w:b/>
          <w:color w:val="002060"/>
          <w:sz w:val="20"/>
          <w:szCs w:val="20"/>
        </w:rPr>
      </w:pPr>
    </w:p>
    <w:p w14:paraId="6877D8A3" w14:textId="77777777" w:rsidR="006B2071" w:rsidRDefault="006B2071">
      <w:pPr>
        <w:rPr>
          <w:b/>
          <w:color w:val="002060"/>
          <w:sz w:val="20"/>
          <w:szCs w:val="20"/>
        </w:rPr>
      </w:pPr>
    </w:p>
    <w:p w14:paraId="58BEE69D" w14:textId="77777777" w:rsidR="006B2071" w:rsidRDefault="00025145">
      <w:pPr>
        <w:rPr>
          <w:bCs/>
          <w:color w:val="002060"/>
          <w:sz w:val="20"/>
          <w:szCs w:val="20"/>
        </w:rPr>
      </w:pPr>
      <w:r w:rsidRPr="00025145">
        <w:rPr>
          <w:bCs/>
          <w:noProof/>
          <w:color w:val="002060"/>
          <w:sz w:val="20"/>
          <w:szCs w:val="20"/>
        </w:rPr>
        <mc:AlternateContent>
          <mc:Choice Requires="wpg">
            <w:drawing>
              <wp:anchor distT="0" distB="0" distL="114300" distR="114300" simplePos="0" relativeHeight="251659264" behindDoc="0" locked="0" layoutInCell="1" allowOverlap="1" wp14:anchorId="29003350" wp14:editId="07BD46C1">
                <wp:simplePos x="0" y="0"/>
                <wp:positionH relativeFrom="column">
                  <wp:posOffset>-504967</wp:posOffset>
                </wp:positionH>
                <wp:positionV relativeFrom="paragraph">
                  <wp:posOffset>144846</wp:posOffset>
                </wp:positionV>
                <wp:extent cx="6684886" cy="5601785"/>
                <wp:effectExtent l="0" t="0" r="20955" b="18415"/>
                <wp:wrapNone/>
                <wp:docPr id="97" name="Group 1"/>
                <wp:cNvGraphicFramePr/>
                <a:graphic xmlns:a="http://schemas.openxmlformats.org/drawingml/2006/main">
                  <a:graphicData uri="http://schemas.microsoft.com/office/word/2010/wordprocessingGroup">
                    <wpg:wgp>
                      <wpg:cNvGrpSpPr/>
                      <wpg:grpSpPr>
                        <a:xfrm>
                          <a:off x="0" y="0"/>
                          <a:ext cx="6684886" cy="5601785"/>
                          <a:chOff x="0" y="0"/>
                          <a:chExt cx="7775964" cy="4402655"/>
                        </a:xfrm>
                        <a:solidFill>
                          <a:schemeClr val="accent6">
                            <a:lumMod val="20000"/>
                            <a:lumOff val="80000"/>
                          </a:schemeClr>
                        </a:solidFill>
                      </wpg:grpSpPr>
                      <wps:wsp>
                        <wps:cNvPr id="98" name="TextBox 27"/>
                        <wps:cNvSpPr txBox="1"/>
                        <wps:spPr>
                          <a:xfrm>
                            <a:off x="1155748" y="3483960"/>
                            <a:ext cx="461651" cy="328887"/>
                          </a:xfrm>
                          <a:prstGeom prst="rect">
                            <a:avLst/>
                          </a:prstGeom>
                          <a:noFill/>
                          <a:ln w="6350">
                            <a:noFill/>
                          </a:ln>
                        </wps:spPr>
                        <wps:txbx>
                          <w:txbxContent>
                            <w:p w14:paraId="7AF20B45" w14:textId="77777777" w:rsidR="00025145" w:rsidRDefault="00025145" w:rsidP="00025145">
                              <w:pPr>
                                <w:rPr>
                                  <w:rFonts w:asciiTheme="minorHAnsi" w:hAnsi="Calibri" w:cstheme="minorBidi"/>
                                  <w:b/>
                                  <w:bCs/>
                                  <w:color w:val="002060"/>
                                  <w:kern w:val="24"/>
                                  <w:sz w:val="36"/>
                                  <w:szCs w:val="36"/>
                                </w:rPr>
                              </w:pPr>
                              <w:r>
                                <w:rPr>
                                  <w:rFonts w:asciiTheme="minorHAnsi" w:hAnsi="Calibri" w:cstheme="minorBidi"/>
                                  <w:b/>
                                  <w:bCs/>
                                  <w:color w:val="002060"/>
                                  <w:kern w:val="24"/>
                                  <w:sz w:val="36"/>
                                  <w:szCs w:val="36"/>
                                </w:rPr>
                                <w:t>+</w:t>
                              </w:r>
                            </w:p>
                          </w:txbxContent>
                        </wps:txbx>
                        <wps:bodyPr wrap="square" rtlCol="0">
                          <a:spAutoFit/>
                        </wps:bodyPr>
                      </wps:wsp>
                      <wps:wsp>
                        <wps:cNvPr id="99" name="TextBox 30"/>
                        <wps:cNvSpPr txBox="1"/>
                        <wps:spPr>
                          <a:xfrm>
                            <a:off x="6319811" y="3391266"/>
                            <a:ext cx="461651" cy="328887"/>
                          </a:xfrm>
                          <a:prstGeom prst="rect">
                            <a:avLst/>
                          </a:prstGeom>
                          <a:noFill/>
                          <a:ln w="6350">
                            <a:noFill/>
                          </a:ln>
                        </wps:spPr>
                        <wps:txbx>
                          <w:txbxContent>
                            <w:p w14:paraId="5504F082" w14:textId="77777777" w:rsidR="00025145" w:rsidRDefault="00025145" w:rsidP="00025145">
                              <w:pPr>
                                <w:rPr>
                                  <w:rFonts w:asciiTheme="minorHAnsi" w:hAnsi="Calibri" w:cstheme="minorBidi"/>
                                  <w:b/>
                                  <w:bCs/>
                                  <w:color w:val="002060"/>
                                  <w:kern w:val="24"/>
                                  <w:sz w:val="36"/>
                                  <w:szCs w:val="36"/>
                                </w:rPr>
                              </w:pPr>
                              <w:r>
                                <w:rPr>
                                  <w:rFonts w:asciiTheme="minorHAnsi" w:hAnsi="Calibri" w:cstheme="minorBidi"/>
                                  <w:b/>
                                  <w:bCs/>
                                  <w:color w:val="002060"/>
                                  <w:kern w:val="24"/>
                                  <w:sz w:val="36"/>
                                  <w:szCs w:val="36"/>
                                </w:rPr>
                                <w:t>+</w:t>
                              </w:r>
                            </w:p>
                          </w:txbxContent>
                        </wps:txbx>
                        <wps:bodyPr wrap="square" rtlCol="0">
                          <a:spAutoFit/>
                        </wps:bodyPr>
                      </wps:wsp>
                      <wps:wsp>
                        <wps:cNvPr id="100" name="Rectangle: Rounded Corners 100"/>
                        <wps:cNvSpPr/>
                        <wps:spPr>
                          <a:xfrm>
                            <a:off x="2263294" y="0"/>
                            <a:ext cx="3185650" cy="591224"/>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DA174"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The rights owner of copyrighted material in thesis submits a request  to UCD Library to have thesis taken down</w:t>
                              </w:r>
                            </w:p>
                          </w:txbxContent>
                        </wps:txbx>
                        <wps:bodyPr rtlCol="0" anchor="ctr"/>
                      </wps:wsp>
                      <wps:wsp>
                        <wps:cNvPr id="101" name="Rectangle 101"/>
                        <wps:cNvSpPr/>
                        <wps:spPr>
                          <a:xfrm>
                            <a:off x="3143062" y="2033125"/>
                            <a:ext cx="1348646" cy="727677"/>
                          </a:xfrm>
                          <a:prstGeom prst="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1141A"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GRB Decision</w:t>
                              </w:r>
                            </w:p>
                          </w:txbxContent>
                        </wps:txbx>
                        <wps:bodyPr rtlCol="0" anchor="ctr"/>
                      </wps:wsp>
                      <wps:wsp>
                        <wps:cNvPr id="102" name="Rectangle: Rounded Corners 102"/>
                        <wps:cNvSpPr/>
                        <wps:spPr>
                          <a:xfrm>
                            <a:off x="549525" y="2111709"/>
                            <a:ext cx="1530412" cy="472880"/>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25E0E"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Takedown thesis</w:t>
                              </w:r>
                            </w:p>
                          </w:txbxContent>
                        </wps:txbx>
                        <wps:bodyPr rtlCol="0" anchor="ctr"/>
                      </wps:wsp>
                      <wps:wsp>
                        <wps:cNvPr id="103" name="Rectangle: Rounded Corners 103"/>
                        <wps:cNvSpPr/>
                        <wps:spPr>
                          <a:xfrm>
                            <a:off x="5448943" y="2066102"/>
                            <a:ext cx="1839759" cy="510070"/>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D4298"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Request is not legitimate</w:t>
                              </w:r>
                            </w:p>
                          </w:txbxContent>
                        </wps:txbx>
                        <wps:bodyPr rtlCol="0" anchor="ctr"/>
                      </wps:wsp>
                      <wps:wsp>
                        <wps:cNvPr id="104" name="Rectangle: Rounded Corners 104"/>
                        <wps:cNvSpPr/>
                        <wps:spPr>
                          <a:xfrm>
                            <a:off x="0" y="2799327"/>
                            <a:ext cx="2635217" cy="739833"/>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A6F96"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Thesis will be withdrawn permanently from public view but bibliographic details will be retained in Library RRU</w:t>
                              </w:r>
                            </w:p>
                          </w:txbxContent>
                        </wps:txbx>
                        <wps:bodyPr rtlCol="0" anchor="ctr"/>
                      </wps:wsp>
                      <wps:wsp>
                        <wps:cNvPr id="105" name="Rectangle: Rounded Corners 105"/>
                        <wps:cNvSpPr/>
                        <wps:spPr>
                          <a:xfrm>
                            <a:off x="2305522" y="747664"/>
                            <a:ext cx="3185650" cy="442881"/>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A007B"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UCD Library acknowledges request by email takes down thesis immediately</w:t>
                              </w:r>
                            </w:p>
                          </w:txbxContent>
                        </wps:txbx>
                        <wps:bodyPr rtlCol="0" anchor="ctr"/>
                      </wps:wsp>
                      <wps:wsp>
                        <wps:cNvPr id="106" name="Rectangle: Rounded Corners 106"/>
                        <wps:cNvSpPr/>
                        <wps:spPr>
                          <a:xfrm>
                            <a:off x="5150989" y="2857987"/>
                            <a:ext cx="2536055" cy="562421"/>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29B3B"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UCD Library will reinstate thesis in the RRU</w:t>
                              </w:r>
                            </w:p>
                          </w:txbxContent>
                        </wps:txbx>
                        <wps:bodyPr rtlCol="0" anchor="ctr"/>
                      </wps:wsp>
                      <wps:wsp>
                        <wps:cNvPr id="107" name="Rectangle: Rounded Corners 107"/>
                        <wps:cNvSpPr/>
                        <wps:spPr>
                          <a:xfrm>
                            <a:off x="2305522" y="1379592"/>
                            <a:ext cx="3185650" cy="442876"/>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07FBA"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UCD Library investigates legitimacy of the request and make a recommendation to GRB</w:t>
                              </w:r>
                            </w:p>
                          </w:txbxContent>
                        </wps:txbx>
                        <wps:bodyPr rtlCol="0" anchor="ctr"/>
                      </wps:wsp>
                      <wps:wsp>
                        <wps:cNvPr id="108" name="Rectangle: Rounded Corners 108"/>
                        <wps:cNvSpPr/>
                        <wps:spPr>
                          <a:xfrm>
                            <a:off x="74211" y="3753898"/>
                            <a:ext cx="2624975" cy="648757"/>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7E078"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Email sent to applicant with the decision of GRB and cc author of thesis</w:t>
                              </w:r>
                            </w:p>
                          </w:txbxContent>
                        </wps:txbx>
                        <wps:bodyPr rtlCol="0" anchor="ctr"/>
                      </wps:wsp>
                      <wps:wsp>
                        <wps:cNvPr id="109" name="Rectangle: Rounded Corners 109"/>
                        <wps:cNvSpPr/>
                        <wps:spPr>
                          <a:xfrm>
                            <a:off x="5150989" y="3655598"/>
                            <a:ext cx="2624975" cy="734947"/>
                          </a:xfrm>
                          <a:prstGeom prst="roundRect">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BF965"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Email sent to applicant with the decision of GRB and cc author of thesis</w:t>
                              </w:r>
                            </w:p>
                          </w:txbxContent>
                        </wps:txbx>
                        <wps:bodyPr rtlCol="0" anchor="ctr"/>
                      </wps:wsp>
                      <wps:wsp>
                        <wps:cNvPr id="110" name="Arrow: Down 110"/>
                        <wps:cNvSpPr/>
                        <wps:spPr>
                          <a:xfrm>
                            <a:off x="3808670" y="591224"/>
                            <a:ext cx="45719" cy="146723"/>
                          </a:xfrm>
                          <a:prstGeom prst="downArrow">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Arrow: Down 111"/>
                        <wps:cNvSpPr/>
                        <wps:spPr>
                          <a:xfrm>
                            <a:off x="3808668" y="1211707"/>
                            <a:ext cx="45719" cy="146723"/>
                          </a:xfrm>
                          <a:prstGeom prst="downArrow">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Arrow: Down 112"/>
                        <wps:cNvSpPr/>
                        <wps:spPr>
                          <a:xfrm>
                            <a:off x="3808668" y="1834367"/>
                            <a:ext cx="45719" cy="146723"/>
                          </a:xfrm>
                          <a:prstGeom prst="downArrow">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 name="Arrow: Down 113"/>
                        <wps:cNvSpPr/>
                        <wps:spPr>
                          <a:xfrm>
                            <a:off x="6320039" y="2642244"/>
                            <a:ext cx="45719" cy="146723"/>
                          </a:xfrm>
                          <a:prstGeom prst="downArrow">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Arrow: Down 114"/>
                        <wps:cNvSpPr/>
                        <wps:spPr>
                          <a:xfrm>
                            <a:off x="1294748" y="2617695"/>
                            <a:ext cx="45719" cy="146723"/>
                          </a:xfrm>
                          <a:prstGeom prst="downArrow">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Arrow: Down 115"/>
                        <wps:cNvSpPr/>
                        <wps:spPr>
                          <a:xfrm rot="5400000">
                            <a:off x="2663090" y="2170978"/>
                            <a:ext cx="45719" cy="460378"/>
                          </a:xfrm>
                          <a:prstGeom prst="downArrow">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Arrow: Down 116"/>
                        <wps:cNvSpPr/>
                        <wps:spPr>
                          <a:xfrm rot="16200000">
                            <a:off x="4777157" y="2214907"/>
                            <a:ext cx="45719" cy="460378"/>
                          </a:xfrm>
                          <a:prstGeom prst="downArrow">
                            <a:avLst/>
                          </a:prstGeom>
                          <a:grp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9003350" id="Group 1" o:spid="_x0000_s1026" style="position:absolute;margin-left:-39.75pt;margin-top:11.4pt;width:526.35pt;height:441.1pt;z-index:251659264" coordsize="77759,4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">
                <v:shapetype id="_x0000_t202" coordsize="21600,21600" o:spt="202" path="m,l,21600r21600,l21600,xe">
                  <v:stroke joinstyle="miter"/>
                  <v:path gradientshapeok="t" o:connecttype="rect"/>
                </v:shapetype>
                <v:shape id="TextBox 27" o:spid="_x0000_s1027" type="#_x0000_t202" style="position:absolute;left:11557;top:34839;width:461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" filled="f" stroked="f" strokeweight=".5pt">
                  <v:textbox style="mso-fit-shape-to-text:t">
                    <w:txbxContent>
                      <w:p w14:paraId="7AF20B45" w14:textId="77777777" w:rsidR="00025145" w:rsidRDefault="00025145" w:rsidP="00025145">
                        <w:pPr>
                          <w:rPr>
                            <w:rFonts w:asciiTheme="minorHAnsi" w:hAnsi="Calibri" w:cstheme="minorBidi"/>
                            <w:b/>
                            <w:bCs/>
                            <w:color w:val="002060"/>
                            <w:kern w:val="24"/>
                            <w:sz w:val="36"/>
                            <w:szCs w:val="36"/>
                          </w:rPr>
                        </w:pPr>
                        <w:r>
                          <w:rPr>
                            <w:rFonts w:asciiTheme="minorHAnsi" w:hAnsi="Calibri" w:cstheme="minorBidi"/>
                            <w:b/>
                            <w:bCs/>
                            <w:color w:val="002060"/>
                            <w:kern w:val="24"/>
                            <w:sz w:val="36"/>
                            <w:szCs w:val="36"/>
                          </w:rPr>
                          <w:t>+</w:t>
                        </w:r>
                      </w:p>
                    </w:txbxContent>
                  </v:textbox>
                </v:shape>
                <v:shape id="TextBox 30" o:spid="_x0000_s1028" type="#_x0000_t202" style="position:absolute;left:63198;top:33912;width:461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" filled="f" stroked="f" strokeweight=".5pt">
                  <v:textbox style="mso-fit-shape-to-text:t">
                    <w:txbxContent>
                      <w:p w14:paraId="5504F082" w14:textId="77777777" w:rsidR="00025145" w:rsidRDefault="00025145" w:rsidP="00025145">
                        <w:pPr>
                          <w:rPr>
                            <w:rFonts w:asciiTheme="minorHAnsi" w:hAnsi="Calibri" w:cstheme="minorBidi"/>
                            <w:b/>
                            <w:bCs/>
                            <w:color w:val="002060"/>
                            <w:kern w:val="24"/>
                            <w:sz w:val="36"/>
                            <w:szCs w:val="36"/>
                          </w:rPr>
                        </w:pPr>
                        <w:r>
                          <w:rPr>
                            <w:rFonts w:asciiTheme="minorHAnsi" w:hAnsi="Calibri" w:cstheme="minorBidi"/>
                            <w:b/>
                            <w:bCs/>
                            <w:color w:val="002060"/>
                            <w:kern w:val="24"/>
                            <w:sz w:val="36"/>
                            <w:szCs w:val="36"/>
                          </w:rPr>
                          <w:t>+</w:t>
                        </w:r>
                      </w:p>
                    </w:txbxContent>
                  </v:textbox>
                </v:shape>
                <v:roundrect id="Rectangle: Rounded Corners 100" o:spid="_x0000_s1029" style="position:absolute;left:22632;width:31857;height:5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" filled="f" strokecolor="#0070c0" strokeweight=".5pt">
                  <v:stroke joinstyle="miter"/>
                  <v:textbox>
                    <w:txbxContent>
                      <w:p w14:paraId="3C6DA174"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The rights owner of copyrighted material in thesis submits a request  to UCD Library to have thesis taken down</w:t>
                        </w:r>
                      </w:p>
                    </w:txbxContent>
                  </v:textbox>
                </v:roundrect>
                <v:rect id="Rectangle 101" o:spid="_x0000_s1030" style="position:absolute;left:31430;top:20331;width:13487;height:7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" filled="f" strokecolor="#0070c0" strokeweight=".5pt">
                  <v:textbox>
                    <w:txbxContent>
                      <w:p w14:paraId="7481141A"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GRB Decision</w:t>
                        </w:r>
                      </w:p>
                    </w:txbxContent>
                  </v:textbox>
                </v:rect>
                <v:roundrect id="Rectangle: Rounded Corners 102" o:spid="_x0000_s1031" style="position:absolute;left:5495;top:21117;width:15304;height:4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" filled="f" strokecolor="#0070c0" strokeweight=".5pt">
                  <v:stroke joinstyle="miter"/>
                  <v:textbox>
                    <w:txbxContent>
                      <w:p w14:paraId="20025E0E"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Takedown thesis</w:t>
                        </w:r>
                      </w:p>
                    </w:txbxContent>
                  </v:textbox>
                </v:roundrect>
                <v:roundrect id="Rectangle: Rounded Corners 103" o:spid="_x0000_s1032" style="position:absolute;left:54489;top:20661;width:18398;height:51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" filled="f" strokecolor="#0070c0" strokeweight=".5pt">
                  <v:stroke joinstyle="miter"/>
                  <v:textbox>
                    <w:txbxContent>
                      <w:p w14:paraId="28FD4298"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Request is not legitimate</w:t>
                        </w:r>
                      </w:p>
                    </w:txbxContent>
                  </v:textbox>
                </v:roundrect>
                <v:roundrect id="Rectangle: Rounded Corners 104" o:spid="_x0000_s1033" style="position:absolute;top:27993;width:26352;height:7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" filled="f" strokecolor="#0070c0" strokeweight=".5pt">
                  <v:stroke joinstyle="miter"/>
                  <v:textbox>
                    <w:txbxContent>
                      <w:p w14:paraId="235A6F96"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Thesis will be withdrawn permanently from public view but bibliographic details will be retained in Library RRU</w:t>
                        </w:r>
                      </w:p>
                    </w:txbxContent>
                  </v:textbox>
                </v:roundrect>
                <v:roundrect id="Rectangle: Rounded Corners 105" o:spid="_x0000_s1034" style="position:absolute;left:23055;top:7476;width:31856;height:4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" filled="f" strokecolor="#0070c0" strokeweight=".5pt">
                  <v:stroke joinstyle="miter"/>
                  <v:textbox>
                    <w:txbxContent>
                      <w:p w14:paraId="08FA007B"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UCD Library acknowledges request by email takes down thesis immediately</w:t>
                        </w:r>
                      </w:p>
                    </w:txbxContent>
                  </v:textbox>
                </v:roundrect>
                <v:roundrect id="Rectangle: Rounded Corners 106" o:spid="_x0000_s1035" style="position:absolute;left:51509;top:28579;width:25361;height:5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" filled="f" strokecolor="#0070c0" strokeweight=".5pt">
                  <v:stroke joinstyle="miter"/>
                  <v:textbox>
                    <w:txbxContent>
                      <w:p w14:paraId="34929B3B"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UCD Library will reinstate thesis in the RRU</w:t>
                        </w:r>
                      </w:p>
                    </w:txbxContent>
                  </v:textbox>
                </v:roundrect>
                <v:roundrect id="Rectangle: Rounded Corners 107" o:spid="_x0000_s1036" style="position:absolute;left:23055;top:13795;width:31856;height:4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" filled="f" strokecolor="#0070c0" strokeweight=".5pt">
                  <v:stroke joinstyle="miter"/>
                  <v:textbox>
                    <w:txbxContent>
                      <w:p w14:paraId="4E907FBA"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UCD Library investigates legitimacy of the request and make a recommendation to GRB</w:t>
                        </w:r>
                      </w:p>
                    </w:txbxContent>
                  </v:textbox>
                </v:roundrect>
                <v:roundrect id="Rectangle: Rounded Corners 108" o:spid="_x0000_s1037" style="position:absolute;left:742;top:37538;width:26249;height:6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" filled="f" strokecolor="#0070c0" strokeweight=".5pt">
                  <v:stroke joinstyle="miter"/>
                  <v:textbox>
                    <w:txbxContent>
                      <w:p w14:paraId="24C7E078"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Email sent to applicant with the decision of GRB and cc author of thesis</w:t>
                        </w:r>
                      </w:p>
                    </w:txbxContent>
                  </v:textbox>
                </v:roundrect>
                <v:roundrect id="Rectangle: Rounded Corners 109" o:spid="_x0000_s1038" style="position:absolute;left:51509;top:36555;width:26250;height:7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" filled="f" strokecolor="#0070c0" strokeweight=".5pt">
                  <v:stroke joinstyle="miter"/>
                  <v:textbox>
                    <w:txbxContent>
                      <w:p w14:paraId="19DBF965" w14:textId="77777777" w:rsidR="00025145" w:rsidRDefault="00025145" w:rsidP="00025145">
                        <w:pPr>
                          <w:jc w:val="center"/>
                          <w:rPr>
                            <w:rFonts w:asciiTheme="minorHAnsi" w:hAnsi="Calibri" w:cstheme="minorBidi"/>
                            <w:b/>
                            <w:bCs/>
                            <w:color w:val="002060"/>
                            <w:kern w:val="24"/>
                            <w:sz w:val="24"/>
                            <w:szCs w:val="24"/>
                          </w:rPr>
                        </w:pPr>
                        <w:r>
                          <w:rPr>
                            <w:rFonts w:asciiTheme="minorHAnsi" w:hAnsi="Calibri" w:cstheme="minorBidi"/>
                            <w:b/>
                            <w:bCs/>
                            <w:color w:val="002060"/>
                            <w:kern w:val="24"/>
                          </w:rPr>
                          <w:t>Email sent to applicant with the decision of GRB and cc author of thesis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0" o:spid="_x0000_s1039" type="#_x0000_t67" style="position:absolute;left:38086;top:5912;width:457;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" adj="18235" filled="f" strokecolor="#0070c0" strokeweight=".5pt"/>
                <v:shape id="Arrow: Down 111" o:spid="_x0000_s1040" type="#_x0000_t67" style="position:absolute;left:38086;top:12117;width:457;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" adj="18235" filled="f" strokecolor="#0070c0" strokeweight=".5pt"/>
                <v:shape id="Arrow: Down 112" o:spid="_x0000_s1041" type="#_x0000_t67" style="position:absolute;left:38086;top:18343;width:457;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" adj="18235" filled="f" strokecolor="#0070c0" strokeweight=".5pt"/>
                <v:shape id="Arrow: Down 113" o:spid="_x0000_s1042" type="#_x0000_t67" style="position:absolute;left:63200;top:26422;width:457;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" adj="18235" filled="f" strokecolor="#0070c0" strokeweight=".5pt"/>
                <v:shape id="Arrow: Down 114" o:spid="_x0000_s1043" type="#_x0000_t67" style="position:absolute;left:12947;top:26176;width:457;height:1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" adj="18235" filled="f" strokecolor="#0070c0" strokeweight=".5pt"/>
                <v:shape id="Arrow: Down 115" o:spid="_x0000_s1044" type="#_x0000_t67" style="position:absolute;left:26630;top:21710;width:457;height:46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" adj="20527" filled="f" strokecolor="#0070c0" strokeweight=".5pt"/>
                <v:shape id="Arrow: Down 116" o:spid="_x0000_s1045" type="#_x0000_t67" style="position:absolute;left:47771;top:22149;width:457;height:46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" adj="20527" filled="f" strokecolor="#0070c0" strokeweight=".5pt"/>
              </v:group>
            </w:pict>
          </mc:Fallback>
        </mc:AlternateContent>
      </w:r>
    </w:p>
    <w:p w14:paraId="2EA2097A" w14:textId="77777777" w:rsidR="006B2071" w:rsidRDefault="006B2071">
      <w:pPr>
        <w:rPr>
          <w:bCs/>
          <w:color w:val="002060"/>
          <w:sz w:val="20"/>
          <w:szCs w:val="20"/>
        </w:rPr>
      </w:pPr>
    </w:p>
    <w:p w14:paraId="19524B24" w14:textId="77777777" w:rsidR="006B2071" w:rsidRPr="006B2071" w:rsidRDefault="006B2071">
      <w:pPr>
        <w:rPr>
          <w:bCs/>
          <w:color w:val="002060"/>
          <w:sz w:val="20"/>
          <w:szCs w:val="20"/>
        </w:rPr>
      </w:pPr>
    </w:p>
    <w:p w14:paraId="051951F0" w14:textId="77777777" w:rsidR="006B2071" w:rsidRPr="006B2071" w:rsidRDefault="006B2071">
      <w:pPr>
        <w:rPr>
          <w:bCs/>
          <w:color w:val="002060"/>
          <w:sz w:val="20"/>
          <w:szCs w:val="20"/>
        </w:rPr>
      </w:pPr>
      <w:r w:rsidRPr="006B2071">
        <w:rPr>
          <w:bCs/>
          <w:color w:val="002060"/>
          <w:sz w:val="20"/>
          <w:szCs w:val="20"/>
        </w:rPr>
        <w:br w:type="page"/>
      </w:r>
    </w:p>
    <w:p w14:paraId="37691DF5" w14:textId="77777777" w:rsidR="002D7D3B" w:rsidRPr="007162F5" w:rsidRDefault="00B57114">
      <w:pPr>
        <w:widowControl w:val="0"/>
        <w:rPr>
          <w:b/>
          <w:color w:val="1F3864" w:themeColor="accent1" w:themeShade="80"/>
          <w:sz w:val="24"/>
          <w:szCs w:val="24"/>
        </w:rPr>
      </w:pPr>
      <w:r w:rsidRPr="007162F5">
        <w:rPr>
          <w:b/>
          <w:color w:val="1F3864" w:themeColor="accent1" w:themeShade="80"/>
          <w:sz w:val="24"/>
          <w:szCs w:val="24"/>
        </w:rPr>
        <w:lastRenderedPageBreak/>
        <w:t>Appendix 1</w:t>
      </w:r>
    </w:p>
    <w:p w14:paraId="56AF1B91" w14:textId="77777777" w:rsidR="002D7D3B" w:rsidRPr="007162F5" w:rsidRDefault="002D7D3B">
      <w:pPr>
        <w:widowControl w:val="0"/>
        <w:rPr>
          <w:color w:val="1F3864" w:themeColor="accent1" w:themeShade="80"/>
        </w:rPr>
      </w:pPr>
    </w:p>
    <w:tbl>
      <w:tblPr>
        <w:tblStyle w:val="a0"/>
        <w:tblW w:w="8931"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ayout w:type="fixed"/>
        <w:tblLook w:val="0400" w:firstRow="0" w:lastRow="0" w:firstColumn="0" w:lastColumn="0" w:noHBand="0" w:noVBand="1"/>
      </w:tblPr>
      <w:tblGrid>
        <w:gridCol w:w="7513"/>
        <w:gridCol w:w="1418"/>
      </w:tblGrid>
      <w:tr w:rsidR="007162F5" w:rsidRPr="007162F5" w14:paraId="5821A987" w14:textId="77777777" w:rsidTr="00D56A4F">
        <w:trPr>
          <w:trHeight w:val="1108"/>
        </w:trPr>
        <w:tc>
          <w:tcPr>
            <w:tcW w:w="7513" w:type="dxa"/>
            <w:shd w:val="clear" w:color="auto" w:fill="FFFFFF"/>
            <w:tcMar>
              <w:top w:w="100" w:type="dxa"/>
              <w:left w:w="100" w:type="dxa"/>
              <w:bottom w:w="100" w:type="dxa"/>
              <w:right w:w="100" w:type="dxa"/>
            </w:tcMar>
            <w:vAlign w:val="bottom"/>
          </w:tcPr>
          <w:p w14:paraId="16C1622B" w14:textId="77777777" w:rsidR="002D7D3B" w:rsidRPr="007162F5" w:rsidRDefault="00B57114">
            <w:pPr>
              <w:spacing w:before="240" w:line="240" w:lineRule="auto"/>
              <w:rPr>
                <w:b/>
                <w:i/>
                <w:color w:val="1F3864" w:themeColor="accent1" w:themeShade="80"/>
              </w:rPr>
            </w:pPr>
            <w:r w:rsidRPr="007162F5">
              <w:rPr>
                <w:b/>
                <w:color w:val="1F3864" w:themeColor="accent1" w:themeShade="80"/>
                <w:sz w:val="40"/>
                <w:szCs w:val="40"/>
              </w:rPr>
              <w:t>Rapid Takedown Request Form</w:t>
            </w:r>
            <w:r w:rsidRPr="007162F5">
              <w:rPr>
                <w:b/>
                <w:i/>
                <w:color w:val="1F3864" w:themeColor="accent1" w:themeShade="80"/>
              </w:rPr>
              <w:t xml:space="preserve"> </w:t>
            </w:r>
          </w:p>
          <w:p w14:paraId="13DFD2F5" w14:textId="77777777" w:rsidR="002D7D3B" w:rsidRPr="007162F5" w:rsidRDefault="002D7D3B">
            <w:pPr>
              <w:spacing w:before="240" w:line="240" w:lineRule="auto"/>
              <w:rPr>
                <w:rFonts w:ascii="Times New Roman" w:eastAsia="Times New Roman" w:hAnsi="Times New Roman" w:cs="Times New Roman"/>
                <w:color w:val="1F3864" w:themeColor="accent1" w:themeShade="80"/>
                <w:sz w:val="24"/>
                <w:szCs w:val="24"/>
              </w:rPr>
            </w:pPr>
          </w:p>
        </w:tc>
        <w:tc>
          <w:tcPr>
            <w:tcW w:w="1418" w:type="dxa"/>
            <w:shd w:val="clear" w:color="auto" w:fill="FFFFFF"/>
            <w:tcMar>
              <w:top w:w="100" w:type="dxa"/>
              <w:left w:w="100" w:type="dxa"/>
              <w:bottom w:w="100" w:type="dxa"/>
              <w:right w:w="100" w:type="dxa"/>
            </w:tcMar>
          </w:tcPr>
          <w:p w14:paraId="0CACB17C" w14:textId="77777777" w:rsidR="002D7D3B" w:rsidRPr="007162F5" w:rsidRDefault="00B57114">
            <w:pPr>
              <w:spacing w:line="240" w:lineRule="auto"/>
              <w:rPr>
                <w:rFonts w:ascii="Times New Roman" w:eastAsia="Times New Roman" w:hAnsi="Times New Roman" w:cs="Times New Roman"/>
                <w:color w:val="1F3864" w:themeColor="accent1" w:themeShade="80"/>
                <w:sz w:val="24"/>
                <w:szCs w:val="24"/>
              </w:rPr>
            </w:pPr>
            <w:r w:rsidRPr="007162F5">
              <w:rPr>
                <w:noProof/>
                <w:color w:val="1F3864" w:themeColor="accent1" w:themeShade="80"/>
              </w:rPr>
              <w:drawing>
                <wp:inline distT="0" distB="0" distL="0" distR="0" wp14:anchorId="0350008E" wp14:editId="2F320208">
                  <wp:extent cx="601980" cy="845820"/>
                  <wp:effectExtent l="0" t="0" r="7620" b="0"/>
                  <wp:docPr id="8" name="image1.jpg" descr="New UCD Crest"/>
                  <wp:cNvGraphicFramePr/>
                  <a:graphic xmlns:a="http://schemas.openxmlformats.org/drawingml/2006/main">
                    <a:graphicData uri="http://schemas.openxmlformats.org/drawingml/2006/picture">
                      <pic:pic xmlns:pic="http://schemas.openxmlformats.org/drawingml/2006/picture">
                        <pic:nvPicPr>
                          <pic:cNvPr id="0" name="image1.jpg" descr="New UCD Crest"/>
                          <pic:cNvPicPr preferRelativeResize="0"/>
                        </pic:nvPicPr>
                        <pic:blipFill>
                          <a:blip r:embed="rId10"/>
                          <a:srcRect/>
                          <a:stretch>
                            <a:fillRect/>
                          </a:stretch>
                        </pic:blipFill>
                        <pic:spPr>
                          <a:xfrm>
                            <a:off x="0" y="0"/>
                            <a:ext cx="601980" cy="845820"/>
                          </a:xfrm>
                          <a:prstGeom prst="rect">
                            <a:avLst/>
                          </a:prstGeom>
                          <a:ln/>
                        </pic:spPr>
                      </pic:pic>
                    </a:graphicData>
                  </a:graphic>
                </wp:inline>
              </w:drawing>
            </w:r>
          </w:p>
        </w:tc>
      </w:tr>
    </w:tbl>
    <w:p w14:paraId="1E7184D3" w14:textId="77777777" w:rsidR="002D7D3B" w:rsidRPr="007162F5" w:rsidRDefault="00B57114">
      <w:pPr>
        <w:spacing w:before="240" w:line="240" w:lineRule="auto"/>
        <w:jc w:val="both"/>
        <w:rPr>
          <w:i/>
          <w:color w:val="1F3864" w:themeColor="accent1" w:themeShade="80"/>
          <w:sz w:val="19"/>
          <w:szCs w:val="19"/>
        </w:rPr>
      </w:pPr>
      <w:r w:rsidRPr="007162F5">
        <w:rPr>
          <w:i/>
          <w:color w:val="1F3864" w:themeColor="accent1" w:themeShade="80"/>
          <w:sz w:val="19"/>
          <w:szCs w:val="19"/>
          <w:highlight w:val="white"/>
        </w:rPr>
        <w:t>If a request is received from the owner of copyright material in a UCD research thesis in the UCD RRU who doesn’t consent to the use of their work, UCD Library will carry out an investigation and make a recommendation to the relevant Governing Board to the legitimacy of the request.</w:t>
      </w:r>
    </w:p>
    <w:tbl>
      <w:tblPr>
        <w:tblStyle w:val="a1"/>
        <w:tblW w:w="9006"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ayout w:type="fixed"/>
        <w:tblLook w:val="0400" w:firstRow="0" w:lastRow="0" w:firstColumn="0" w:lastColumn="0" w:noHBand="0" w:noVBand="1"/>
      </w:tblPr>
      <w:tblGrid>
        <w:gridCol w:w="9006"/>
      </w:tblGrid>
      <w:tr w:rsidR="007162F5" w:rsidRPr="007162F5" w14:paraId="41AF7D5B" w14:textId="77777777" w:rsidTr="007162F5">
        <w:trPr>
          <w:trHeight w:val="57"/>
        </w:trPr>
        <w:tc>
          <w:tcPr>
            <w:tcW w:w="9006" w:type="dxa"/>
            <w:shd w:val="clear" w:color="auto" w:fill="D9D9D9"/>
            <w:tcMar>
              <w:top w:w="100" w:type="dxa"/>
              <w:left w:w="100" w:type="dxa"/>
              <w:bottom w:w="100" w:type="dxa"/>
              <w:right w:w="100" w:type="dxa"/>
            </w:tcMar>
          </w:tcPr>
          <w:p w14:paraId="040151E5" w14:textId="77777777" w:rsidR="002D7D3B" w:rsidRPr="007162F5" w:rsidRDefault="00B57114">
            <w:pPr>
              <w:spacing w:before="120" w:after="120" w:line="240" w:lineRule="auto"/>
              <w:rPr>
                <w:b/>
                <w:color w:val="1F3864" w:themeColor="accent1" w:themeShade="80"/>
                <w:sz w:val="32"/>
                <w:szCs w:val="32"/>
              </w:rPr>
            </w:pPr>
            <w:r w:rsidRPr="007162F5">
              <w:rPr>
                <w:b/>
                <w:color w:val="1F3864" w:themeColor="accent1" w:themeShade="80"/>
                <w:sz w:val="32"/>
                <w:szCs w:val="32"/>
              </w:rPr>
              <w:t>Application from Copyright Owner</w:t>
            </w:r>
          </w:p>
        </w:tc>
      </w:tr>
      <w:tr w:rsidR="007162F5" w:rsidRPr="007162F5" w14:paraId="47FD9214" w14:textId="77777777" w:rsidTr="007162F5">
        <w:trPr>
          <w:trHeight w:val="57"/>
        </w:trPr>
        <w:tc>
          <w:tcPr>
            <w:tcW w:w="9006" w:type="dxa"/>
            <w:shd w:val="clear" w:color="auto" w:fill="F2F2F2" w:themeFill="background1" w:themeFillShade="F2"/>
            <w:tcMar>
              <w:top w:w="100" w:type="dxa"/>
              <w:left w:w="100" w:type="dxa"/>
              <w:bottom w:w="100" w:type="dxa"/>
              <w:right w:w="100" w:type="dxa"/>
            </w:tcMar>
          </w:tcPr>
          <w:p w14:paraId="0468EA9F" w14:textId="77777777" w:rsidR="002D7D3B" w:rsidRPr="007162F5" w:rsidRDefault="00B57114">
            <w:pPr>
              <w:numPr>
                <w:ilvl w:val="0"/>
                <w:numId w:val="2"/>
              </w:numPr>
              <w:spacing w:before="120" w:after="120" w:line="240" w:lineRule="auto"/>
              <w:rPr>
                <w:b/>
                <w:color w:val="1F3864" w:themeColor="accent1" w:themeShade="80"/>
                <w:sz w:val="24"/>
                <w:szCs w:val="24"/>
              </w:rPr>
            </w:pPr>
            <w:r w:rsidRPr="007162F5">
              <w:rPr>
                <w:b/>
                <w:color w:val="1F3864" w:themeColor="accent1" w:themeShade="80"/>
                <w:sz w:val="24"/>
                <w:szCs w:val="24"/>
              </w:rPr>
              <w:t xml:space="preserve">Applicant Details  </w:t>
            </w:r>
          </w:p>
        </w:tc>
      </w:tr>
      <w:tr w:rsidR="007162F5" w:rsidRPr="007162F5" w14:paraId="742F25DD" w14:textId="77777777" w:rsidTr="007162F5">
        <w:trPr>
          <w:trHeight w:val="57"/>
        </w:trPr>
        <w:tc>
          <w:tcPr>
            <w:tcW w:w="9006" w:type="dxa"/>
            <w:tcMar>
              <w:top w:w="100" w:type="dxa"/>
              <w:left w:w="100" w:type="dxa"/>
              <w:bottom w:w="100" w:type="dxa"/>
              <w:right w:w="100" w:type="dxa"/>
            </w:tcMar>
          </w:tcPr>
          <w:p w14:paraId="65D9EB92" w14:textId="77777777" w:rsidR="002D7D3B" w:rsidRPr="007162F5" w:rsidRDefault="00B57114">
            <w:pPr>
              <w:spacing w:before="100" w:after="100" w:line="240" w:lineRule="auto"/>
              <w:rPr>
                <w:rFonts w:ascii="Calibri" w:eastAsia="Calibri" w:hAnsi="Calibri" w:cs="Calibri"/>
                <w:color w:val="1F3864" w:themeColor="accent1" w:themeShade="80"/>
              </w:rPr>
            </w:pPr>
            <w:r w:rsidRPr="007162F5">
              <w:rPr>
                <w:rFonts w:ascii="Calibri" w:eastAsia="Calibri" w:hAnsi="Calibri" w:cs="Calibri"/>
                <w:b/>
                <w:color w:val="1F3864" w:themeColor="accent1" w:themeShade="80"/>
              </w:rPr>
              <w:t>Name:</w:t>
            </w:r>
          </w:p>
        </w:tc>
      </w:tr>
      <w:tr w:rsidR="007162F5" w:rsidRPr="007162F5" w14:paraId="74CC2A30" w14:textId="77777777" w:rsidTr="007162F5">
        <w:trPr>
          <w:trHeight w:val="57"/>
        </w:trPr>
        <w:tc>
          <w:tcPr>
            <w:tcW w:w="9006" w:type="dxa"/>
            <w:tcMar>
              <w:top w:w="100" w:type="dxa"/>
              <w:left w:w="100" w:type="dxa"/>
              <w:bottom w:w="100" w:type="dxa"/>
              <w:right w:w="100" w:type="dxa"/>
            </w:tcMar>
          </w:tcPr>
          <w:p w14:paraId="4FCC89B8" w14:textId="77777777" w:rsidR="002D7D3B" w:rsidRPr="007162F5" w:rsidRDefault="00B57114">
            <w:pPr>
              <w:spacing w:before="100" w:after="100" w:line="240" w:lineRule="auto"/>
              <w:rPr>
                <w:rFonts w:ascii="Calibri" w:eastAsia="Calibri" w:hAnsi="Calibri" w:cs="Calibri"/>
                <w:color w:val="1F3864" w:themeColor="accent1" w:themeShade="80"/>
              </w:rPr>
            </w:pPr>
            <w:r w:rsidRPr="007162F5">
              <w:rPr>
                <w:rFonts w:ascii="Calibri" w:eastAsia="Calibri" w:hAnsi="Calibri" w:cs="Calibri"/>
                <w:b/>
                <w:color w:val="1F3864" w:themeColor="accent1" w:themeShade="80"/>
              </w:rPr>
              <w:t>Organisation:</w:t>
            </w:r>
          </w:p>
        </w:tc>
      </w:tr>
      <w:tr w:rsidR="007162F5" w:rsidRPr="007162F5" w14:paraId="33E5655C" w14:textId="77777777" w:rsidTr="007162F5">
        <w:trPr>
          <w:trHeight w:val="57"/>
        </w:trPr>
        <w:tc>
          <w:tcPr>
            <w:tcW w:w="9006" w:type="dxa"/>
            <w:tcMar>
              <w:top w:w="100" w:type="dxa"/>
              <w:left w:w="100" w:type="dxa"/>
              <w:bottom w:w="100" w:type="dxa"/>
              <w:right w:w="100" w:type="dxa"/>
            </w:tcMar>
          </w:tcPr>
          <w:p w14:paraId="577B652D" w14:textId="77777777" w:rsidR="002D7D3B" w:rsidRPr="007162F5" w:rsidRDefault="00B57114">
            <w:pPr>
              <w:spacing w:before="100" w:after="100" w:line="240" w:lineRule="auto"/>
              <w:rPr>
                <w:rFonts w:ascii="Calibri" w:eastAsia="Calibri" w:hAnsi="Calibri" w:cs="Calibri"/>
                <w:b/>
                <w:color w:val="1F3864" w:themeColor="accent1" w:themeShade="80"/>
              </w:rPr>
            </w:pPr>
            <w:r w:rsidRPr="007162F5">
              <w:rPr>
                <w:rFonts w:ascii="Calibri" w:eastAsia="Calibri" w:hAnsi="Calibri" w:cs="Calibri"/>
                <w:b/>
                <w:color w:val="1F3864" w:themeColor="accent1" w:themeShade="80"/>
              </w:rPr>
              <w:t>Email address:</w:t>
            </w:r>
          </w:p>
        </w:tc>
      </w:tr>
      <w:tr w:rsidR="007162F5" w:rsidRPr="007162F5" w14:paraId="5E1EFA73" w14:textId="77777777" w:rsidTr="007162F5">
        <w:trPr>
          <w:trHeight w:val="57"/>
        </w:trPr>
        <w:tc>
          <w:tcPr>
            <w:tcW w:w="9006" w:type="dxa"/>
            <w:tcMar>
              <w:top w:w="100" w:type="dxa"/>
              <w:left w:w="100" w:type="dxa"/>
              <w:bottom w:w="100" w:type="dxa"/>
              <w:right w:w="100" w:type="dxa"/>
            </w:tcMar>
          </w:tcPr>
          <w:p w14:paraId="026E577D" w14:textId="77777777" w:rsidR="002D7D3B" w:rsidRPr="007162F5" w:rsidRDefault="00B57114">
            <w:pPr>
              <w:spacing w:before="100" w:after="100" w:line="240" w:lineRule="auto"/>
              <w:rPr>
                <w:rFonts w:ascii="Calibri" w:eastAsia="Calibri" w:hAnsi="Calibri" w:cs="Calibri"/>
                <w:b/>
                <w:color w:val="1F3864" w:themeColor="accent1" w:themeShade="80"/>
              </w:rPr>
            </w:pPr>
            <w:r w:rsidRPr="007162F5">
              <w:rPr>
                <w:rFonts w:ascii="Calibri" w:eastAsia="Calibri" w:hAnsi="Calibri" w:cs="Calibri"/>
                <w:b/>
                <w:color w:val="1F3864" w:themeColor="accent1" w:themeShade="80"/>
              </w:rPr>
              <w:t>Telephone number:</w:t>
            </w:r>
          </w:p>
        </w:tc>
      </w:tr>
      <w:tr w:rsidR="007162F5" w:rsidRPr="007162F5" w14:paraId="3933C8A2" w14:textId="77777777" w:rsidTr="007162F5">
        <w:trPr>
          <w:trHeight w:val="57"/>
        </w:trPr>
        <w:tc>
          <w:tcPr>
            <w:tcW w:w="9006" w:type="dxa"/>
            <w:tcMar>
              <w:top w:w="100" w:type="dxa"/>
              <w:left w:w="100" w:type="dxa"/>
              <w:bottom w:w="100" w:type="dxa"/>
              <w:right w:w="100" w:type="dxa"/>
            </w:tcMar>
          </w:tcPr>
          <w:p w14:paraId="657AF5C7" w14:textId="77777777" w:rsidR="002D7D3B" w:rsidRPr="009B3C0F" w:rsidRDefault="00B57114">
            <w:pPr>
              <w:spacing w:before="100" w:after="100" w:line="240" w:lineRule="auto"/>
              <w:rPr>
                <w:rFonts w:ascii="Calibri" w:eastAsia="Calibri" w:hAnsi="Calibri" w:cs="Calibri"/>
                <w:b/>
                <w:color w:val="1F3864" w:themeColor="accent1" w:themeShade="80"/>
              </w:rPr>
            </w:pPr>
            <w:r w:rsidRPr="009B3C0F">
              <w:rPr>
                <w:rFonts w:ascii="Calibri" w:eastAsia="Calibri" w:hAnsi="Calibri" w:cs="Calibri"/>
                <w:b/>
                <w:color w:val="1F3864" w:themeColor="accent1" w:themeShade="80"/>
              </w:rPr>
              <w:t>Reason for requesting withdrawal:</w:t>
            </w:r>
          </w:p>
        </w:tc>
      </w:tr>
      <w:tr w:rsidR="007162F5" w:rsidRPr="007162F5" w14:paraId="53896471" w14:textId="77777777" w:rsidTr="007162F5">
        <w:trPr>
          <w:trHeight w:val="57"/>
        </w:trPr>
        <w:tc>
          <w:tcPr>
            <w:tcW w:w="9006" w:type="dxa"/>
            <w:tcMar>
              <w:top w:w="100" w:type="dxa"/>
              <w:left w:w="100" w:type="dxa"/>
              <w:bottom w:w="100" w:type="dxa"/>
              <w:right w:w="100" w:type="dxa"/>
            </w:tcMar>
          </w:tcPr>
          <w:p w14:paraId="12A4B390" w14:textId="77777777" w:rsidR="002D7D3B" w:rsidRPr="009B3C0F" w:rsidRDefault="00B57114">
            <w:pPr>
              <w:spacing w:before="100" w:after="100" w:line="240" w:lineRule="auto"/>
              <w:rPr>
                <w:rFonts w:ascii="Calibri" w:eastAsia="Calibri" w:hAnsi="Calibri" w:cs="Calibri"/>
                <w:b/>
                <w:color w:val="1F3864" w:themeColor="accent1" w:themeShade="80"/>
              </w:rPr>
            </w:pPr>
            <w:r w:rsidRPr="009B3C0F">
              <w:rPr>
                <w:rFonts w:ascii="Calibri" w:eastAsia="Calibri" w:hAnsi="Calibri" w:cs="Calibri"/>
                <w:b/>
                <w:color w:val="1F3864" w:themeColor="accent1" w:themeShade="80"/>
              </w:rPr>
              <w:t>Proof of ownership:</w:t>
            </w:r>
          </w:p>
        </w:tc>
      </w:tr>
      <w:tr w:rsidR="007162F5" w:rsidRPr="007162F5" w14:paraId="040215E2" w14:textId="77777777" w:rsidTr="007162F5">
        <w:trPr>
          <w:trHeight w:val="57"/>
        </w:trPr>
        <w:tc>
          <w:tcPr>
            <w:tcW w:w="9006" w:type="dxa"/>
            <w:shd w:val="clear" w:color="auto" w:fill="F2F2F2" w:themeFill="background1" w:themeFillShade="F2"/>
            <w:tcMar>
              <w:top w:w="100" w:type="dxa"/>
              <w:left w:w="100" w:type="dxa"/>
              <w:bottom w:w="100" w:type="dxa"/>
              <w:right w:w="100" w:type="dxa"/>
            </w:tcMar>
          </w:tcPr>
          <w:p w14:paraId="58DF27AE" w14:textId="77777777" w:rsidR="002D7D3B" w:rsidRPr="007162F5" w:rsidRDefault="00B57114" w:rsidP="007162F5">
            <w:pPr>
              <w:pStyle w:val="ListParagraph"/>
              <w:numPr>
                <w:ilvl w:val="0"/>
                <w:numId w:val="2"/>
              </w:numPr>
              <w:spacing w:before="100" w:after="100" w:line="240" w:lineRule="auto"/>
              <w:rPr>
                <w:rFonts w:ascii="Calibri" w:eastAsia="Calibri" w:hAnsi="Calibri" w:cs="Calibri"/>
                <w:b/>
                <w:color w:val="1F3864" w:themeColor="accent1" w:themeShade="80"/>
                <w:sz w:val="24"/>
                <w:szCs w:val="24"/>
              </w:rPr>
            </w:pPr>
            <w:r w:rsidRPr="007162F5">
              <w:rPr>
                <w:rFonts w:ascii="Calibri" w:eastAsia="Calibri" w:hAnsi="Calibri" w:cs="Calibri"/>
                <w:b/>
                <w:color w:val="1F3864" w:themeColor="accent1" w:themeShade="80"/>
                <w:sz w:val="24"/>
                <w:szCs w:val="24"/>
              </w:rPr>
              <w:t>Publication Details</w:t>
            </w:r>
          </w:p>
        </w:tc>
      </w:tr>
      <w:tr w:rsidR="007162F5" w:rsidRPr="007162F5" w14:paraId="3BF40941" w14:textId="77777777" w:rsidTr="007162F5">
        <w:trPr>
          <w:trHeight w:val="57"/>
        </w:trPr>
        <w:tc>
          <w:tcPr>
            <w:tcW w:w="9006" w:type="dxa"/>
            <w:tcMar>
              <w:top w:w="100" w:type="dxa"/>
              <w:left w:w="100" w:type="dxa"/>
              <w:bottom w:w="100" w:type="dxa"/>
              <w:right w:w="100" w:type="dxa"/>
            </w:tcMar>
          </w:tcPr>
          <w:p w14:paraId="5F0E2025" w14:textId="77777777" w:rsidR="002D7D3B" w:rsidRPr="007162F5" w:rsidRDefault="00B57114">
            <w:pPr>
              <w:spacing w:before="100" w:after="100" w:line="240" w:lineRule="auto"/>
              <w:rPr>
                <w:rFonts w:ascii="Calibri" w:eastAsia="Calibri" w:hAnsi="Calibri" w:cs="Calibri"/>
                <w:b/>
                <w:color w:val="1F3864" w:themeColor="accent1" w:themeShade="80"/>
              </w:rPr>
            </w:pPr>
            <w:r w:rsidRPr="007162F5">
              <w:rPr>
                <w:rFonts w:ascii="Calibri" w:eastAsia="Calibri" w:hAnsi="Calibri" w:cs="Calibri"/>
                <w:b/>
                <w:color w:val="1F3864" w:themeColor="accent1" w:themeShade="80"/>
              </w:rPr>
              <w:t>Title of the publication: </w:t>
            </w:r>
          </w:p>
        </w:tc>
      </w:tr>
      <w:tr w:rsidR="007162F5" w:rsidRPr="007162F5" w14:paraId="3D9EC69C" w14:textId="77777777" w:rsidTr="007162F5">
        <w:trPr>
          <w:trHeight w:val="57"/>
        </w:trPr>
        <w:tc>
          <w:tcPr>
            <w:tcW w:w="9006" w:type="dxa"/>
            <w:tcMar>
              <w:top w:w="100" w:type="dxa"/>
              <w:left w:w="100" w:type="dxa"/>
              <w:bottom w:w="100" w:type="dxa"/>
              <w:right w:w="100" w:type="dxa"/>
            </w:tcMar>
          </w:tcPr>
          <w:p w14:paraId="1C13C5FA" w14:textId="77777777" w:rsidR="002D7D3B" w:rsidRPr="007162F5" w:rsidRDefault="00B57114">
            <w:pPr>
              <w:spacing w:before="100" w:after="100" w:line="240" w:lineRule="auto"/>
              <w:rPr>
                <w:rFonts w:ascii="Calibri" w:eastAsia="Calibri" w:hAnsi="Calibri" w:cs="Calibri"/>
                <w:b/>
                <w:color w:val="1F3864" w:themeColor="accent1" w:themeShade="80"/>
              </w:rPr>
            </w:pPr>
            <w:r w:rsidRPr="007162F5">
              <w:rPr>
                <w:rFonts w:ascii="Calibri" w:eastAsia="Calibri" w:hAnsi="Calibri" w:cs="Calibri"/>
                <w:b/>
                <w:color w:val="1F3864" w:themeColor="accent1" w:themeShade="80"/>
              </w:rPr>
              <w:t>RRU item URL (e.g. https://researchrepository.ucd.ie/handle/xxxxx)</w:t>
            </w:r>
          </w:p>
        </w:tc>
      </w:tr>
      <w:tr w:rsidR="007162F5" w:rsidRPr="007162F5" w14:paraId="6E4192B3" w14:textId="77777777" w:rsidTr="007162F5">
        <w:trPr>
          <w:trHeight w:val="57"/>
        </w:trPr>
        <w:tc>
          <w:tcPr>
            <w:tcW w:w="9006" w:type="dxa"/>
            <w:tcMar>
              <w:top w:w="100" w:type="dxa"/>
              <w:left w:w="100" w:type="dxa"/>
              <w:bottom w:w="100" w:type="dxa"/>
              <w:right w:w="100" w:type="dxa"/>
            </w:tcMar>
          </w:tcPr>
          <w:p w14:paraId="0F3630C2" w14:textId="77777777" w:rsidR="002D7D3B" w:rsidRPr="007162F5" w:rsidRDefault="00B57114">
            <w:pPr>
              <w:spacing w:before="100" w:after="100" w:line="240" w:lineRule="auto"/>
              <w:rPr>
                <w:rFonts w:ascii="Calibri" w:eastAsia="Calibri" w:hAnsi="Calibri" w:cs="Calibri"/>
                <w:b/>
                <w:color w:val="1F3864" w:themeColor="accent1" w:themeShade="80"/>
              </w:rPr>
            </w:pPr>
            <w:r w:rsidRPr="007162F5">
              <w:rPr>
                <w:rFonts w:ascii="Calibri" w:eastAsia="Calibri" w:hAnsi="Calibri" w:cs="Calibri"/>
                <w:b/>
                <w:color w:val="1F3864" w:themeColor="accent1" w:themeShade="80"/>
              </w:rPr>
              <w:t>Reason for objection (including evidence of content):</w:t>
            </w:r>
          </w:p>
          <w:p w14:paraId="2CF92D0A" w14:textId="77777777" w:rsidR="002D7D3B" w:rsidRPr="007162F5" w:rsidRDefault="002D7D3B">
            <w:pPr>
              <w:spacing w:before="100" w:after="100" w:line="240" w:lineRule="auto"/>
              <w:rPr>
                <w:rFonts w:ascii="Calibri" w:eastAsia="Calibri" w:hAnsi="Calibri" w:cs="Calibri"/>
                <w:b/>
                <w:color w:val="1F3864" w:themeColor="accent1" w:themeShade="80"/>
              </w:rPr>
            </w:pPr>
          </w:p>
        </w:tc>
      </w:tr>
    </w:tbl>
    <w:p w14:paraId="64A5D476" w14:textId="77777777" w:rsidR="002D7D3B" w:rsidRPr="007162F5" w:rsidRDefault="002D7D3B">
      <w:pPr>
        <w:shd w:val="clear" w:color="auto" w:fill="FFFFFF"/>
        <w:spacing w:before="280" w:after="280" w:line="240" w:lineRule="auto"/>
        <w:rPr>
          <w:b/>
          <w:color w:val="1F3864" w:themeColor="accent1" w:themeShade="80"/>
        </w:rPr>
      </w:pPr>
    </w:p>
    <w:p w14:paraId="48D4A163" w14:textId="77777777" w:rsidR="002D7D3B" w:rsidRPr="007162F5" w:rsidRDefault="00B57114">
      <w:pPr>
        <w:shd w:val="clear" w:color="auto" w:fill="FFFFFF"/>
        <w:spacing w:before="280" w:after="280" w:line="240" w:lineRule="auto"/>
        <w:rPr>
          <w:b/>
          <w:color w:val="1F3864" w:themeColor="accent1" w:themeShade="80"/>
        </w:rPr>
      </w:pPr>
      <w:r w:rsidRPr="007162F5">
        <w:rPr>
          <w:b/>
          <w:color w:val="1F3864" w:themeColor="accent1" w:themeShade="80"/>
        </w:rPr>
        <w:t>Signature_________________________</w:t>
      </w:r>
    </w:p>
    <w:p w14:paraId="204029BC" w14:textId="1BAE2657" w:rsidR="002D7D3B" w:rsidRPr="00D7041F" w:rsidRDefault="00B57114">
      <w:pPr>
        <w:shd w:val="clear" w:color="auto" w:fill="FFFFFF"/>
        <w:spacing w:before="280" w:after="280" w:line="240" w:lineRule="auto"/>
        <w:jc w:val="center"/>
        <w:rPr>
          <w:i/>
          <w:color w:val="1F3864" w:themeColor="accent1" w:themeShade="80"/>
        </w:rPr>
      </w:pPr>
      <w:r w:rsidRPr="00D7041F">
        <w:rPr>
          <w:i/>
          <w:color w:val="1F3864" w:themeColor="accent1" w:themeShade="80"/>
        </w:rPr>
        <w:t xml:space="preserve">Form to be emailed to </w:t>
      </w:r>
      <w:hyperlink r:id="rId11">
        <w:r w:rsidR="00366226">
          <w:rPr>
            <w:i/>
            <w:color w:val="1F3864" w:themeColor="accent1" w:themeShade="80"/>
            <w:highlight w:val="white"/>
            <w:u w:val="single"/>
          </w:rPr>
          <w:t>research.repository@ucd.ie</w:t>
        </w:r>
      </w:hyperlink>
      <w:r w:rsidRPr="00D7041F">
        <w:rPr>
          <w:i/>
          <w:color w:val="1F3864" w:themeColor="accent1" w:themeShade="80"/>
          <w:highlight w:val="white"/>
        </w:rPr>
        <w:t>.</w:t>
      </w:r>
    </w:p>
    <w:sectPr w:rsidR="002D7D3B" w:rsidRPr="00D7041F" w:rsidSect="00DC4EA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B9B"/>
    <w:multiLevelType w:val="multilevel"/>
    <w:tmpl w:val="D83AB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8A327A"/>
    <w:multiLevelType w:val="multilevel"/>
    <w:tmpl w:val="73C4A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87015C"/>
    <w:multiLevelType w:val="hybridMultilevel"/>
    <w:tmpl w:val="6FA8E3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2B66E7"/>
    <w:multiLevelType w:val="multilevel"/>
    <w:tmpl w:val="D518A94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4124020">
    <w:abstractNumId w:val="1"/>
  </w:num>
  <w:num w:numId="2" w16cid:durableId="637954189">
    <w:abstractNumId w:val="0"/>
  </w:num>
  <w:num w:numId="3" w16cid:durableId="1971279430">
    <w:abstractNumId w:val="2"/>
  </w:num>
  <w:num w:numId="4" w16cid:durableId="850681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3B"/>
    <w:rsid w:val="00015559"/>
    <w:rsid w:val="00025145"/>
    <w:rsid w:val="002D7D3B"/>
    <w:rsid w:val="00366226"/>
    <w:rsid w:val="00465639"/>
    <w:rsid w:val="006B2071"/>
    <w:rsid w:val="007162F5"/>
    <w:rsid w:val="008A4A62"/>
    <w:rsid w:val="009B3C0F"/>
    <w:rsid w:val="00AE135A"/>
    <w:rsid w:val="00B57114"/>
    <w:rsid w:val="00B9407C"/>
    <w:rsid w:val="00D56A4F"/>
    <w:rsid w:val="00D7041F"/>
    <w:rsid w:val="00DA1E93"/>
    <w:rsid w:val="00DC4EA2"/>
    <w:rsid w:val="00FA3D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0DF3"/>
  <w15:docId w15:val="{9B0464E6-CBEF-498E-8E4B-B371AA75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36259"/>
    <w:rPr>
      <w:color w:val="0563C1" w:themeColor="hyperlink"/>
      <w:u w:val="single"/>
    </w:rPr>
  </w:style>
  <w:style w:type="character" w:styleId="UnresolvedMention">
    <w:name w:val="Unresolved Mention"/>
    <w:basedOn w:val="DefaultParagraphFont"/>
    <w:uiPriority w:val="99"/>
    <w:semiHidden/>
    <w:unhideWhenUsed/>
    <w:rsid w:val="0033625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B2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9/act/19/enac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rishstatutebook.ie/eli/2000/act/28/section/17/enacte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search.repository@ucd.ie"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esearch.repositor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jYFlTKjOBbLiBaNR6SnOmFxEvQ==">AMUW2mV6edanGaCuF9LMlD161F5tCvsIkrUMiD2rnD1emCHetbf7YQAnmtZy2ABG6TuJy8gB1bsnzNLXe2cHUiU8ZWL46hHCf6gIZIJUXc7LJDR5GJTJkHw=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Cunningham</dc:creator>
  <cp:lastModifiedBy>Nicola</cp:lastModifiedBy>
  <cp:revision>2</cp:revision>
  <cp:lastPrinted>2024-03-14T09:15:00Z</cp:lastPrinted>
  <dcterms:created xsi:type="dcterms:W3CDTF">2024-03-15T10:42:00Z</dcterms:created>
  <dcterms:modified xsi:type="dcterms:W3CDTF">2024-03-15T10:42:00Z</dcterms:modified>
</cp:coreProperties>
</file>